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0766" w:rsidRPr="00680C56" w:rsidRDefault="00B60766" w:rsidP="00B60766">
      <w:pPr>
        <w:pBdr>
          <w:top w:val="single" w:sz="4" w:space="1" w:color="auto"/>
          <w:left w:val="single" w:sz="4" w:space="4" w:color="auto"/>
          <w:bottom w:val="single" w:sz="4" w:space="14" w:color="auto"/>
          <w:right w:val="single" w:sz="4" w:space="4" w:color="auto"/>
        </w:pBdr>
        <w:bidi/>
        <w:spacing w:line="240" w:lineRule="auto"/>
        <w:jc w:val="center"/>
        <w:rPr>
          <w:rFonts w:cs="B Titr"/>
          <w:color w:val="595959" w:themeColor="text1" w:themeTint="A6"/>
          <w:sz w:val="28"/>
          <w:szCs w:val="28"/>
          <w:rtl/>
          <w:lang w:bidi="fa-IR"/>
        </w:rPr>
      </w:pPr>
      <w:r w:rsidRPr="00680C56">
        <w:rPr>
          <w:rFonts w:cs="B Titr" w:hint="cs"/>
          <w:color w:val="595959" w:themeColor="text1" w:themeTint="A6"/>
          <w:sz w:val="28"/>
          <w:szCs w:val="28"/>
          <w:rtl/>
          <w:lang w:bidi="fa-IR"/>
        </w:rPr>
        <w:t xml:space="preserve">دستور العمل اجرایی عملیات بیومکانیک </w:t>
      </w:r>
      <w:r w:rsidR="006E56D7">
        <w:rPr>
          <w:rFonts w:cs="B Titr" w:hint="cs"/>
          <w:color w:val="595959" w:themeColor="text1" w:themeTint="A6"/>
          <w:sz w:val="28"/>
          <w:szCs w:val="28"/>
          <w:rtl/>
          <w:lang w:bidi="fa-IR"/>
        </w:rPr>
        <w:t xml:space="preserve">و حفاظت و قرق </w:t>
      </w:r>
      <w:r w:rsidRPr="00680C56">
        <w:rPr>
          <w:rFonts w:cs="B Titr" w:hint="cs"/>
          <w:color w:val="595959" w:themeColor="text1" w:themeTint="A6"/>
          <w:sz w:val="28"/>
          <w:szCs w:val="28"/>
          <w:rtl/>
          <w:lang w:bidi="fa-IR"/>
        </w:rPr>
        <w:t xml:space="preserve">در </w:t>
      </w:r>
      <w:r w:rsidRPr="00680C56">
        <w:rPr>
          <w:rFonts w:cs="B Titr"/>
          <w:color w:val="595959" w:themeColor="text1" w:themeTint="A6"/>
          <w:sz w:val="28"/>
          <w:szCs w:val="28"/>
          <w:rtl/>
          <w:lang w:bidi="fa-IR"/>
        </w:rPr>
        <w:t xml:space="preserve">مراتع </w:t>
      </w:r>
      <w:r w:rsidRPr="00680C56">
        <w:rPr>
          <w:rFonts w:cs="B Titr" w:hint="cs"/>
          <w:color w:val="595959" w:themeColor="text1" w:themeTint="A6"/>
          <w:sz w:val="28"/>
          <w:szCs w:val="28"/>
          <w:rtl/>
          <w:lang w:bidi="fa-IR"/>
        </w:rPr>
        <w:t>واقع در کانون های</w:t>
      </w:r>
      <w:r w:rsidRPr="00680C56">
        <w:rPr>
          <w:rFonts w:cs="B Titr"/>
          <w:color w:val="595959" w:themeColor="text1" w:themeTint="A6"/>
          <w:sz w:val="28"/>
          <w:szCs w:val="28"/>
          <w:rtl/>
          <w:lang w:bidi="fa-IR"/>
        </w:rPr>
        <w:t xml:space="preserve"> گرد و غبار</w:t>
      </w:r>
      <w:r w:rsidRPr="00680C56">
        <w:rPr>
          <w:rFonts w:cs="B Titr" w:hint="cs"/>
          <w:color w:val="595959" w:themeColor="text1" w:themeTint="A6"/>
          <w:sz w:val="28"/>
          <w:szCs w:val="28"/>
          <w:rtl/>
          <w:lang w:bidi="fa-IR"/>
        </w:rPr>
        <w:t xml:space="preserve"> </w:t>
      </w:r>
    </w:p>
    <w:p w:rsidR="00095FB9" w:rsidRDefault="003564DA" w:rsidP="00B041B2">
      <w:pPr>
        <w:bidi/>
        <w:spacing w:line="240" w:lineRule="auto"/>
        <w:rPr>
          <w:rFonts w:cs="B Nazanin"/>
          <w:color w:val="595959" w:themeColor="text1" w:themeTint="A6"/>
          <w:sz w:val="28"/>
          <w:szCs w:val="28"/>
          <w:rtl/>
          <w:lang w:bidi="fa-IR"/>
        </w:rPr>
      </w:pPr>
      <w:r>
        <w:rPr>
          <w:rFonts w:cs="B Titr" w:hint="cs"/>
          <w:b/>
          <w:bCs/>
          <w:color w:val="595959" w:themeColor="text1" w:themeTint="A6"/>
          <w:sz w:val="40"/>
          <w:szCs w:val="40"/>
          <w:u w:val="single"/>
          <w:rtl/>
          <w:lang w:bidi="fa-IR"/>
        </w:rPr>
        <w:t xml:space="preserve">مقدمه: </w:t>
      </w:r>
      <w:bookmarkStart w:id="0" w:name="_GoBack"/>
      <w:bookmarkEnd w:id="0"/>
    </w:p>
    <w:p w:rsidR="00E61591" w:rsidRPr="00B041B2" w:rsidRDefault="00095FB9" w:rsidP="00543264">
      <w:pPr>
        <w:bidi/>
        <w:spacing w:line="240" w:lineRule="auto"/>
        <w:ind w:firstLine="720"/>
        <w:jc w:val="both"/>
        <w:rPr>
          <w:rFonts w:cs="B Nazanin"/>
          <w:b/>
          <w:bCs/>
          <w:color w:val="595959" w:themeColor="text1" w:themeTint="A6"/>
          <w:sz w:val="24"/>
          <w:szCs w:val="24"/>
          <w:rtl/>
          <w:lang w:bidi="fa-IR"/>
        </w:rPr>
      </w:pPr>
      <w:r w:rsidRPr="00B041B2">
        <w:rPr>
          <w:rFonts w:cs="B Nazanin" w:hint="cs"/>
          <w:b/>
          <w:bCs/>
          <w:color w:val="595959" w:themeColor="text1" w:themeTint="A6"/>
          <w:sz w:val="24"/>
          <w:szCs w:val="24"/>
          <w:rtl/>
          <w:lang w:bidi="fa-IR"/>
        </w:rPr>
        <w:t>در برخی مراتع تخریب یافته که امکان مدیریت</w:t>
      </w:r>
      <w:r w:rsidR="00E61591" w:rsidRPr="00B041B2">
        <w:rPr>
          <w:rFonts w:cs="B Nazanin" w:hint="cs"/>
          <w:b/>
          <w:bCs/>
          <w:color w:val="595959" w:themeColor="text1" w:themeTint="A6"/>
          <w:sz w:val="24"/>
          <w:szCs w:val="24"/>
          <w:rtl/>
          <w:lang w:bidi="fa-IR"/>
        </w:rPr>
        <w:t xml:space="preserve"> و احیاء عرصه تخریب یافته صرفا از طریق </w:t>
      </w:r>
      <w:r w:rsidRPr="00B041B2">
        <w:rPr>
          <w:rFonts w:cs="B Nazanin" w:hint="cs"/>
          <w:b/>
          <w:bCs/>
          <w:color w:val="595959" w:themeColor="text1" w:themeTint="A6"/>
          <w:sz w:val="24"/>
          <w:szCs w:val="24"/>
          <w:rtl/>
          <w:lang w:bidi="fa-IR"/>
        </w:rPr>
        <w:t>اقدامات مدیریتی امکان پذیر نباشد</w:t>
      </w:r>
      <w:r w:rsidR="000F7B10" w:rsidRPr="00B041B2">
        <w:rPr>
          <w:rFonts w:cs="B Nazanin" w:hint="cs"/>
          <w:b/>
          <w:bCs/>
          <w:color w:val="595959" w:themeColor="text1" w:themeTint="A6"/>
          <w:sz w:val="24"/>
          <w:szCs w:val="24"/>
          <w:rtl/>
          <w:lang w:bidi="fa-IR"/>
        </w:rPr>
        <w:t xml:space="preserve">. </w:t>
      </w:r>
      <w:r w:rsidRPr="00B041B2">
        <w:rPr>
          <w:rFonts w:cs="B Nazanin" w:hint="cs"/>
          <w:b/>
          <w:bCs/>
          <w:color w:val="595959" w:themeColor="text1" w:themeTint="A6"/>
          <w:sz w:val="24"/>
          <w:szCs w:val="24"/>
          <w:rtl/>
          <w:lang w:bidi="fa-IR"/>
        </w:rPr>
        <w:t>بایستی با اقدامات</w:t>
      </w:r>
      <w:r w:rsidR="00E61591" w:rsidRPr="00B041B2">
        <w:rPr>
          <w:rFonts w:cs="B Nazanin" w:hint="cs"/>
          <w:b/>
          <w:bCs/>
          <w:color w:val="595959" w:themeColor="text1" w:themeTint="A6"/>
          <w:sz w:val="24"/>
          <w:szCs w:val="24"/>
          <w:rtl/>
          <w:lang w:bidi="fa-IR"/>
        </w:rPr>
        <w:t xml:space="preserve"> حمایتی و روشهای مختلف مرتعکاری، پوشش گیاهی را تقویت و به حفظ بستر </w:t>
      </w:r>
      <w:r w:rsidRPr="00B041B2">
        <w:rPr>
          <w:rFonts w:cs="B Nazanin" w:hint="cs"/>
          <w:b/>
          <w:bCs/>
          <w:color w:val="595959" w:themeColor="text1" w:themeTint="A6"/>
          <w:sz w:val="24"/>
          <w:szCs w:val="24"/>
          <w:rtl/>
          <w:lang w:bidi="fa-IR"/>
        </w:rPr>
        <w:t xml:space="preserve">اقدام </w:t>
      </w:r>
      <w:r w:rsidR="00E61591" w:rsidRPr="00B041B2">
        <w:rPr>
          <w:rFonts w:cs="B Nazanin" w:hint="cs"/>
          <w:b/>
          <w:bCs/>
          <w:color w:val="595959" w:themeColor="text1" w:themeTint="A6"/>
          <w:sz w:val="24"/>
          <w:szCs w:val="24"/>
          <w:rtl/>
          <w:lang w:bidi="fa-IR"/>
        </w:rPr>
        <w:t>نمود. در مراتع محدوده کانون های گرد و غبار که عمدتا در مراتع درجه سه و کم تراکم واقع گردیده اند. این روشها محدود تر شده و مواردی چون بذرپاشی در آن قابل تعریف نمی باشد و رویکرد به سمت بوته کاری و نهالکاری</w:t>
      </w:r>
      <w:r w:rsidR="003A4863" w:rsidRPr="00B041B2">
        <w:rPr>
          <w:rFonts w:cs="B Nazanin" w:hint="cs"/>
          <w:b/>
          <w:bCs/>
          <w:color w:val="595959" w:themeColor="text1" w:themeTint="A6"/>
          <w:sz w:val="24"/>
          <w:szCs w:val="24"/>
          <w:rtl/>
          <w:lang w:bidi="fa-IR"/>
        </w:rPr>
        <w:t xml:space="preserve"> (شامل کاشت بوته، نهال، قلمه یا نشاء)</w:t>
      </w:r>
      <w:r w:rsidR="00E61591" w:rsidRPr="00B041B2">
        <w:rPr>
          <w:rFonts w:cs="B Nazanin" w:hint="cs"/>
          <w:b/>
          <w:bCs/>
          <w:color w:val="595959" w:themeColor="text1" w:themeTint="A6"/>
          <w:sz w:val="24"/>
          <w:szCs w:val="24"/>
          <w:rtl/>
          <w:lang w:bidi="fa-IR"/>
        </w:rPr>
        <w:t xml:space="preserve"> می باشد</w:t>
      </w:r>
      <w:r w:rsidR="003A4863" w:rsidRPr="00B041B2">
        <w:rPr>
          <w:rFonts w:cs="B Nazanin" w:hint="cs"/>
          <w:b/>
          <w:bCs/>
          <w:color w:val="595959" w:themeColor="text1" w:themeTint="A6"/>
          <w:sz w:val="24"/>
          <w:szCs w:val="24"/>
          <w:rtl/>
          <w:lang w:bidi="fa-IR"/>
        </w:rPr>
        <w:t>. در این مناطق</w:t>
      </w:r>
      <w:r w:rsidR="00E61591" w:rsidRPr="00B041B2">
        <w:rPr>
          <w:rFonts w:cs="B Nazanin" w:hint="cs"/>
          <w:b/>
          <w:bCs/>
          <w:color w:val="595959" w:themeColor="text1" w:themeTint="A6"/>
          <w:sz w:val="24"/>
          <w:szCs w:val="24"/>
          <w:rtl/>
          <w:lang w:bidi="fa-IR"/>
        </w:rPr>
        <w:t xml:space="preserve"> به دلیل </w:t>
      </w:r>
      <w:r w:rsidR="00C836F8" w:rsidRPr="00B041B2">
        <w:rPr>
          <w:rFonts w:cs="B Nazanin" w:hint="cs"/>
          <w:b/>
          <w:bCs/>
          <w:color w:val="595959" w:themeColor="text1" w:themeTint="A6"/>
          <w:sz w:val="24"/>
          <w:szCs w:val="24"/>
          <w:rtl/>
          <w:lang w:bidi="fa-IR"/>
        </w:rPr>
        <w:t xml:space="preserve">بروز تنش های خشکی و تکرار دوره های خشکسالی در سال های اخیر و </w:t>
      </w:r>
      <w:r w:rsidR="00E61591" w:rsidRPr="00B041B2">
        <w:rPr>
          <w:rFonts w:cs="B Nazanin" w:hint="cs"/>
          <w:b/>
          <w:bCs/>
          <w:color w:val="595959" w:themeColor="text1" w:themeTint="A6"/>
          <w:sz w:val="24"/>
          <w:szCs w:val="24"/>
          <w:rtl/>
          <w:lang w:bidi="fa-IR"/>
        </w:rPr>
        <w:t>کمبود آب ناگزیر هستیم در این عرصه ها تا زمان استقرار کامل گیاه با آبیاری دستی از بوته ها و نهال های کاشته شده حمایت نماییم.</w:t>
      </w:r>
    </w:p>
    <w:p w:rsidR="003564DA" w:rsidRPr="00B041B2" w:rsidRDefault="00E61591" w:rsidP="00543264">
      <w:pPr>
        <w:bidi/>
        <w:spacing w:line="240" w:lineRule="auto"/>
        <w:ind w:firstLine="720"/>
        <w:jc w:val="both"/>
        <w:rPr>
          <w:rFonts w:cs="B Titr"/>
          <w:b/>
          <w:bCs/>
          <w:color w:val="595959" w:themeColor="text1" w:themeTint="A6"/>
          <w:sz w:val="24"/>
          <w:szCs w:val="24"/>
          <w:u w:val="single"/>
          <w:rtl/>
          <w:lang w:bidi="fa-IR"/>
        </w:rPr>
      </w:pPr>
      <w:r w:rsidRPr="00B041B2">
        <w:rPr>
          <w:rFonts w:cs="B Nazanin" w:hint="cs"/>
          <w:b/>
          <w:bCs/>
          <w:color w:val="595959" w:themeColor="text1" w:themeTint="A6"/>
          <w:sz w:val="24"/>
          <w:szCs w:val="24"/>
          <w:rtl/>
          <w:lang w:bidi="fa-IR"/>
        </w:rPr>
        <w:t xml:space="preserve">بدیهی است پتانسیل و توان اکولوژیک منطقه تعیین کننده نوع گونه، تعداد پایه در هکتار و نحوه اقدام خواهد بود. در ادامه این نوشتار اهم </w:t>
      </w:r>
      <w:r w:rsidR="00303A59" w:rsidRPr="00B041B2">
        <w:rPr>
          <w:rFonts w:cs="B Nazanin" w:hint="cs"/>
          <w:b/>
          <w:bCs/>
          <w:color w:val="595959" w:themeColor="text1" w:themeTint="A6"/>
          <w:sz w:val="24"/>
          <w:szCs w:val="24"/>
          <w:rtl/>
          <w:lang w:bidi="fa-IR"/>
        </w:rPr>
        <w:t>فرایند</w:t>
      </w:r>
      <w:r w:rsidRPr="00B041B2">
        <w:rPr>
          <w:rFonts w:cs="B Nazanin" w:hint="cs"/>
          <w:b/>
          <w:bCs/>
          <w:color w:val="595959" w:themeColor="text1" w:themeTint="A6"/>
          <w:sz w:val="24"/>
          <w:szCs w:val="24"/>
          <w:rtl/>
          <w:lang w:bidi="fa-IR"/>
        </w:rPr>
        <w:t xml:space="preserve"> اجرای عملیات بیو</w:t>
      </w:r>
      <w:r w:rsidR="003A4863" w:rsidRPr="00B041B2">
        <w:rPr>
          <w:rFonts w:cs="B Nazanin" w:hint="cs"/>
          <w:b/>
          <w:bCs/>
          <w:color w:val="595959" w:themeColor="text1" w:themeTint="A6"/>
          <w:sz w:val="24"/>
          <w:szCs w:val="24"/>
          <w:rtl/>
          <w:lang w:bidi="fa-IR"/>
        </w:rPr>
        <w:t>مکانیک</w:t>
      </w:r>
      <w:r w:rsidRPr="00B041B2">
        <w:rPr>
          <w:rFonts w:cs="B Nazanin" w:hint="cs"/>
          <w:b/>
          <w:bCs/>
          <w:color w:val="595959" w:themeColor="text1" w:themeTint="A6"/>
          <w:sz w:val="24"/>
          <w:szCs w:val="24"/>
          <w:rtl/>
          <w:lang w:bidi="fa-IR"/>
        </w:rPr>
        <w:t xml:space="preserve"> و متعاقب آن مروری بر فرآیند حفاظت و قرق عرصه های تحت </w:t>
      </w:r>
      <w:r w:rsidR="00543264">
        <w:rPr>
          <w:rFonts w:cs="B Nazanin" w:hint="cs"/>
          <w:b/>
          <w:bCs/>
          <w:color w:val="595959" w:themeColor="text1" w:themeTint="A6"/>
          <w:sz w:val="24"/>
          <w:szCs w:val="24"/>
          <w:rtl/>
          <w:lang w:bidi="fa-IR"/>
        </w:rPr>
        <w:t>پوشش این طرح</w:t>
      </w:r>
      <w:r w:rsidRPr="00B041B2">
        <w:rPr>
          <w:rFonts w:cs="B Nazanin" w:hint="cs"/>
          <w:b/>
          <w:bCs/>
          <w:color w:val="595959" w:themeColor="text1" w:themeTint="A6"/>
          <w:sz w:val="24"/>
          <w:szCs w:val="24"/>
          <w:rtl/>
          <w:lang w:bidi="fa-IR"/>
        </w:rPr>
        <w:t xml:space="preserve"> و مستندسازی پروژه </w:t>
      </w:r>
      <w:r w:rsidR="000C75D9">
        <w:rPr>
          <w:rFonts w:cs="B Nazanin" w:hint="cs"/>
          <w:b/>
          <w:bCs/>
          <w:color w:val="595959" w:themeColor="text1" w:themeTint="A6"/>
          <w:sz w:val="24"/>
          <w:szCs w:val="24"/>
          <w:rtl/>
          <w:lang w:bidi="fa-IR"/>
        </w:rPr>
        <w:t>ها به فر</w:t>
      </w:r>
      <w:r w:rsidR="00543264">
        <w:rPr>
          <w:rFonts w:cs="B Nazanin" w:hint="cs"/>
          <w:b/>
          <w:bCs/>
          <w:color w:val="595959" w:themeColor="text1" w:themeTint="A6"/>
          <w:sz w:val="24"/>
          <w:szCs w:val="24"/>
          <w:rtl/>
          <w:lang w:bidi="fa-IR"/>
        </w:rPr>
        <w:t>ا</w:t>
      </w:r>
      <w:r w:rsidR="000C75D9">
        <w:rPr>
          <w:rFonts w:cs="B Nazanin" w:hint="cs"/>
          <w:b/>
          <w:bCs/>
          <w:color w:val="595959" w:themeColor="text1" w:themeTint="A6"/>
          <w:sz w:val="24"/>
          <w:szCs w:val="24"/>
          <w:rtl/>
          <w:lang w:bidi="fa-IR"/>
        </w:rPr>
        <w:t>خور اقدامات</w:t>
      </w:r>
      <w:r w:rsidRPr="00B041B2">
        <w:rPr>
          <w:rFonts w:cs="B Nazanin" w:hint="cs"/>
          <w:b/>
          <w:bCs/>
          <w:color w:val="595959" w:themeColor="text1" w:themeTint="A6"/>
          <w:sz w:val="24"/>
          <w:szCs w:val="24"/>
          <w:rtl/>
          <w:lang w:bidi="fa-IR"/>
        </w:rPr>
        <w:t xml:space="preserve"> آمده است. </w:t>
      </w:r>
    </w:p>
    <w:p w:rsidR="00303A59" w:rsidRPr="003A4863" w:rsidRDefault="00303A59" w:rsidP="00B041B2">
      <w:pPr>
        <w:bidi/>
        <w:spacing w:line="240" w:lineRule="auto"/>
        <w:rPr>
          <w:rFonts w:cs="B Titr"/>
          <w:b/>
          <w:bCs/>
          <w:color w:val="595959" w:themeColor="text1" w:themeTint="A6"/>
          <w:sz w:val="36"/>
          <w:szCs w:val="36"/>
          <w:u w:val="single"/>
          <w:rtl/>
          <w:lang w:bidi="fa-IR"/>
        </w:rPr>
      </w:pPr>
      <w:r w:rsidRPr="003A4863">
        <w:rPr>
          <w:rFonts w:cs="B Titr" w:hint="cs"/>
          <w:b/>
          <w:bCs/>
          <w:color w:val="595959" w:themeColor="text1" w:themeTint="A6"/>
          <w:sz w:val="36"/>
          <w:szCs w:val="36"/>
          <w:u w:val="single"/>
          <w:rtl/>
          <w:lang w:bidi="fa-IR"/>
        </w:rPr>
        <w:t xml:space="preserve">فرآیند انجام </w:t>
      </w:r>
      <w:r w:rsidR="00B041B2">
        <w:rPr>
          <w:rFonts w:cs="B Titr" w:hint="cs"/>
          <w:b/>
          <w:bCs/>
          <w:color w:val="595959" w:themeColor="text1" w:themeTint="A6"/>
          <w:sz w:val="36"/>
          <w:szCs w:val="36"/>
          <w:u w:val="single"/>
          <w:rtl/>
          <w:lang w:bidi="fa-IR"/>
        </w:rPr>
        <w:t xml:space="preserve">عملیات </w:t>
      </w:r>
      <w:r>
        <w:rPr>
          <w:rFonts w:cs="B Titr" w:hint="cs"/>
          <w:b/>
          <w:bCs/>
          <w:color w:val="595959" w:themeColor="text1" w:themeTint="A6"/>
          <w:sz w:val="36"/>
          <w:szCs w:val="36"/>
          <w:u w:val="single"/>
          <w:rtl/>
          <w:lang w:bidi="fa-IR"/>
        </w:rPr>
        <w:t xml:space="preserve">بیومکانیک </w:t>
      </w:r>
      <w:r w:rsidRPr="003A4863">
        <w:rPr>
          <w:rFonts w:cs="B Titr" w:hint="cs"/>
          <w:b/>
          <w:bCs/>
          <w:color w:val="595959" w:themeColor="text1" w:themeTint="A6"/>
          <w:sz w:val="36"/>
          <w:szCs w:val="36"/>
          <w:u w:val="single"/>
          <w:rtl/>
          <w:lang w:bidi="fa-IR"/>
        </w:rPr>
        <w:t>:</w:t>
      </w:r>
    </w:p>
    <w:p w:rsidR="00303A59" w:rsidRDefault="00303A59" w:rsidP="00303A59">
      <w:pPr>
        <w:bidi/>
        <w:rPr>
          <w:rFonts w:ascii="Arial" w:hAnsi="Arial" w:cs="B Nazanin"/>
          <w:b/>
          <w:bCs/>
          <w:sz w:val="20"/>
          <w:szCs w:val="20"/>
          <w:rtl/>
        </w:rPr>
      </w:pPr>
      <w:r>
        <w:rPr>
          <w:rFonts w:ascii="Arial" w:hAnsi="Arial" w:cs="B Titr" w:hint="cs"/>
          <w:sz w:val="20"/>
          <w:szCs w:val="20"/>
          <w:rtl/>
        </w:rPr>
        <w:t>1- انتخاب عرصه و تهيه نقشه</w:t>
      </w:r>
    </w:p>
    <w:p w:rsidR="00543264" w:rsidRPr="00303A59" w:rsidRDefault="00543264" w:rsidP="00543264">
      <w:pPr>
        <w:pStyle w:val="ListParagraph"/>
        <w:numPr>
          <w:ilvl w:val="0"/>
          <w:numId w:val="7"/>
        </w:numPr>
        <w:bidi/>
        <w:rPr>
          <w:rFonts w:ascii="Arial" w:hAnsi="Arial" w:cs="B Nazanin"/>
          <w:b/>
          <w:bCs/>
          <w:sz w:val="20"/>
          <w:szCs w:val="20"/>
        </w:rPr>
      </w:pPr>
      <w:r w:rsidRPr="00303A59">
        <w:rPr>
          <w:rFonts w:ascii="Arial" w:hAnsi="Arial" w:cs="B Nazanin" w:hint="cs"/>
          <w:b/>
          <w:bCs/>
          <w:sz w:val="20"/>
          <w:szCs w:val="20"/>
          <w:rtl/>
        </w:rPr>
        <w:t>مناطق اجرایی در محدوده کانون های گرد و غبار</w:t>
      </w:r>
      <w:r>
        <w:rPr>
          <w:rFonts w:ascii="Arial" w:hAnsi="Arial" w:cs="B Nazanin" w:hint="cs"/>
          <w:b/>
          <w:bCs/>
          <w:sz w:val="20"/>
          <w:szCs w:val="20"/>
          <w:rtl/>
        </w:rPr>
        <w:t xml:space="preserve"> مرتعی</w:t>
      </w:r>
      <w:r w:rsidRPr="00303A59">
        <w:rPr>
          <w:rFonts w:ascii="Arial" w:hAnsi="Arial" w:cs="B Nazanin" w:hint="cs"/>
          <w:b/>
          <w:bCs/>
          <w:sz w:val="20"/>
          <w:szCs w:val="20"/>
          <w:rtl/>
        </w:rPr>
        <w:t xml:space="preserve"> قرار بگیرد </w:t>
      </w:r>
    </w:p>
    <w:p w:rsidR="00303A59" w:rsidRDefault="00303A59" w:rsidP="00303A59">
      <w:pPr>
        <w:pStyle w:val="ListParagraph"/>
        <w:numPr>
          <w:ilvl w:val="0"/>
          <w:numId w:val="7"/>
        </w:numPr>
        <w:bidi/>
        <w:rPr>
          <w:rFonts w:ascii="Arial" w:hAnsi="Arial" w:cs="B Nazanin"/>
          <w:b/>
          <w:bCs/>
          <w:sz w:val="20"/>
          <w:szCs w:val="20"/>
        </w:rPr>
      </w:pPr>
      <w:r w:rsidRPr="00C836F8">
        <w:rPr>
          <w:rFonts w:ascii="Arial" w:hAnsi="Arial" w:cs="B Nazanin" w:hint="cs"/>
          <w:b/>
          <w:bCs/>
          <w:sz w:val="20"/>
          <w:szCs w:val="20"/>
          <w:rtl/>
        </w:rPr>
        <w:t>اولویت انتخاب مناطق اجرای پروژه های بیومکانیک، عرصه های دارای طرح مرتع داری است.</w:t>
      </w:r>
    </w:p>
    <w:p w:rsidR="00303A59" w:rsidRPr="00C836F8" w:rsidRDefault="00303A59" w:rsidP="00543264">
      <w:pPr>
        <w:pStyle w:val="ListParagraph"/>
        <w:numPr>
          <w:ilvl w:val="0"/>
          <w:numId w:val="7"/>
        </w:numPr>
        <w:bidi/>
        <w:rPr>
          <w:rFonts w:ascii="Arial" w:hAnsi="Arial" w:cs="B Nazanin"/>
          <w:b/>
          <w:bCs/>
          <w:sz w:val="20"/>
          <w:szCs w:val="20"/>
        </w:rPr>
      </w:pPr>
      <w:r w:rsidRPr="00C836F8">
        <w:rPr>
          <w:rFonts w:ascii="Arial" w:hAnsi="Arial" w:cs="B Nazanin" w:hint="cs"/>
          <w:b/>
          <w:bCs/>
          <w:sz w:val="20"/>
          <w:szCs w:val="20"/>
          <w:rtl/>
        </w:rPr>
        <w:t xml:space="preserve"> کلیه پروژه های موضوع این دستورالعمل می بایست با کتابچه طرح مرتع داری همخوان باشد. در صورت عدم هماهنگی در طرح مرتع داری، لازم است اصلاحیه کتابچه طرح مرتع داری به تصویب و تایید کمیته فنی استان رسیده و به کتابچه طرح الحاق گردد.</w:t>
      </w:r>
    </w:p>
    <w:p w:rsidR="00303A59" w:rsidRPr="003E6CC7" w:rsidRDefault="00303A59" w:rsidP="00303A59">
      <w:pPr>
        <w:pStyle w:val="ListParagraph"/>
        <w:numPr>
          <w:ilvl w:val="0"/>
          <w:numId w:val="7"/>
        </w:numPr>
        <w:bidi/>
        <w:rPr>
          <w:rFonts w:ascii="Arial" w:hAnsi="Arial" w:cs="B Nazanin"/>
          <w:b/>
          <w:bCs/>
          <w:sz w:val="20"/>
          <w:szCs w:val="20"/>
          <w:rtl/>
        </w:rPr>
      </w:pPr>
      <w:r>
        <w:rPr>
          <w:rFonts w:ascii="Arial" w:hAnsi="Arial" w:cs="B Nazanin" w:hint="cs"/>
          <w:b/>
          <w:bCs/>
          <w:sz w:val="20"/>
          <w:szCs w:val="20"/>
          <w:rtl/>
        </w:rPr>
        <w:t>حتی الامکان کل تعهدات در سطح یکپارچه یا شهرستان</w:t>
      </w:r>
      <w:r w:rsidR="000C75D9">
        <w:rPr>
          <w:rFonts w:ascii="Arial" w:hAnsi="Arial" w:cs="B Nazanin" w:hint="cs"/>
          <w:b/>
          <w:bCs/>
          <w:sz w:val="20"/>
          <w:szCs w:val="20"/>
          <w:rtl/>
        </w:rPr>
        <w:t xml:space="preserve"> </w:t>
      </w:r>
      <w:r>
        <w:rPr>
          <w:rFonts w:ascii="Arial" w:hAnsi="Arial" w:cs="B Nazanin" w:hint="cs"/>
          <w:b/>
          <w:bCs/>
          <w:sz w:val="20"/>
          <w:szCs w:val="20"/>
          <w:rtl/>
        </w:rPr>
        <w:t xml:space="preserve">ها و سامانه های مجاور هم به صورت موزاییکی جانمایی شود. </w:t>
      </w:r>
    </w:p>
    <w:p w:rsidR="00303A59" w:rsidRPr="003E6CC7" w:rsidRDefault="00543264" w:rsidP="00543264">
      <w:pPr>
        <w:pStyle w:val="ListParagraph"/>
        <w:numPr>
          <w:ilvl w:val="0"/>
          <w:numId w:val="7"/>
        </w:numPr>
        <w:bidi/>
        <w:rPr>
          <w:rFonts w:ascii="Arial" w:hAnsi="Arial" w:cs="B Nazanin"/>
          <w:b/>
          <w:bCs/>
          <w:sz w:val="20"/>
          <w:szCs w:val="20"/>
          <w:rtl/>
        </w:rPr>
      </w:pPr>
      <w:r>
        <w:rPr>
          <w:rFonts w:ascii="Arial" w:hAnsi="Arial" w:cs="B Nazanin" w:hint="cs"/>
          <w:b/>
          <w:bCs/>
          <w:sz w:val="20"/>
          <w:szCs w:val="20"/>
          <w:rtl/>
        </w:rPr>
        <w:t xml:space="preserve">تهیه </w:t>
      </w:r>
      <w:r w:rsidR="00303A59" w:rsidRPr="003E6CC7">
        <w:rPr>
          <w:rFonts w:ascii="Arial" w:hAnsi="Arial" w:cs="B Nazanin" w:hint="cs"/>
          <w:b/>
          <w:bCs/>
          <w:sz w:val="20"/>
          <w:szCs w:val="20"/>
          <w:rtl/>
        </w:rPr>
        <w:t>نقشه</w:t>
      </w:r>
      <w:r>
        <w:rPr>
          <w:rFonts w:ascii="Arial" w:hAnsi="Arial" w:cs="B Nazanin" w:hint="cs"/>
          <w:b/>
          <w:bCs/>
          <w:sz w:val="20"/>
          <w:szCs w:val="20"/>
          <w:rtl/>
        </w:rPr>
        <w:t xml:space="preserve"> مکان محور بر اساس فرمت ابلاغی </w:t>
      </w:r>
      <w:r w:rsidR="00303A59" w:rsidRPr="003E6CC7">
        <w:rPr>
          <w:rFonts w:ascii="Arial" w:hAnsi="Arial" w:cs="B Nazanin" w:hint="cs"/>
          <w:b/>
          <w:bCs/>
          <w:sz w:val="20"/>
          <w:szCs w:val="20"/>
          <w:rtl/>
        </w:rPr>
        <w:t xml:space="preserve"> </w:t>
      </w:r>
    </w:p>
    <w:p w:rsidR="00543264" w:rsidRDefault="00303A59" w:rsidP="00543264">
      <w:pPr>
        <w:pStyle w:val="ListParagraph"/>
        <w:numPr>
          <w:ilvl w:val="0"/>
          <w:numId w:val="7"/>
        </w:numPr>
        <w:bidi/>
        <w:rPr>
          <w:rFonts w:ascii="Arial" w:hAnsi="Arial" w:cs="B Nazanin"/>
          <w:b/>
          <w:bCs/>
          <w:sz w:val="20"/>
          <w:szCs w:val="20"/>
        </w:rPr>
      </w:pPr>
      <w:r w:rsidRPr="00C836F8">
        <w:rPr>
          <w:rFonts w:ascii="Arial" w:hAnsi="Arial" w:cs="B Nazanin" w:hint="cs"/>
          <w:b/>
          <w:bCs/>
          <w:sz w:val="20"/>
          <w:szCs w:val="20"/>
          <w:rtl/>
        </w:rPr>
        <w:t xml:space="preserve">مشارکت پذیری خوب مجری یا مجریان طرح </w:t>
      </w:r>
    </w:p>
    <w:p w:rsidR="00303A59" w:rsidRPr="00303A59" w:rsidRDefault="00303A59" w:rsidP="00303A59">
      <w:pPr>
        <w:pStyle w:val="ListParagraph"/>
        <w:numPr>
          <w:ilvl w:val="0"/>
          <w:numId w:val="7"/>
        </w:numPr>
        <w:bidi/>
        <w:rPr>
          <w:rFonts w:ascii="Arial" w:hAnsi="Arial" w:cs="B Nazanin"/>
          <w:b/>
          <w:bCs/>
          <w:sz w:val="20"/>
          <w:szCs w:val="20"/>
        </w:rPr>
      </w:pPr>
      <w:r w:rsidRPr="00C836F8">
        <w:rPr>
          <w:rFonts w:ascii="Arial" w:hAnsi="Arial" w:cs="B Nazanin" w:hint="cs"/>
          <w:b/>
          <w:bCs/>
          <w:sz w:val="20"/>
          <w:szCs w:val="20"/>
          <w:rtl/>
        </w:rPr>
        <w:t>کلیه طرحهای مرتع داری موضوع این دستورالعمل می بایست دارای ناظر طرح با ابلاغ مدیر کل استان باشد.</w:t>
      </w:r>
      <w:r w:rsidRPr="00303A59">
        <w:rPr>
          <w:rFonts w:hint="cs"/>
          <w:rtl/>
          <w:lang w:bidi="fa-IR"/>
        </w:rPr>
        <w:t xml:space="preserve"> </w:t>
      </w:r>
    </w:p>
    <w:p w:rsidR="00303A59" w:rsidRDefault="00303A59" w:rsidP="00303A59">
      <w:pPr>
        <w:bidi/>
        <w:rPr>
          <w:rFonts w:ascii="Arial" w:hAnsi="Arial" w:cs="B Nazanin"/>
          <w:b/>
          <w:bCs/>
          <w:sz w:val="20"/>
          <w:szCs w:val="20"/>
          <w:rtl/>
        </w:rPr>
      </w:pPr>
      <w:r>
        <w:rPr>
          <w:rFonts w:ascii="Arial" w:hAnsi="Arial" w:cs="B Titr" w:hint="cs"/>
          <w:sz w:val="20"/>
          <w:szCs w:val="20"/>
          <w:rtl/>
        </w:rPr>
        <w:t>2- انتخاب گونه هاي مناسب</w:t>
      </w:r>
      <w:r>
        <w:rPr>
          <w:rFonts w:ascii="Arial" w:hAnsi="Arial" w:cs="B Nazanin" w:hint="cs"/>
          <w:b/>
          <w:bCs/>
          <w:sz w:val="20"/>
          <w:szCs w:val="20"/>
          <w:rtl/>
        </w:rPr>
        <w:t xml:space="preserve">    </w:t>
      </w:r>
    </w:p>
    <w:p w:rsidR="00303A59" w:rsidRDefault="00303A59" w:rsidP="00303A59">
      <w:pPr>
        <w:pStyle w:val="ListParagraph"/>
        <w:numPr>
          <w:ilvl w:val="0"/>
          <w:numId w:val="7"/>
        </w:numPr>
        <w:bidi/>
        <w:rPr>
          <w:rFonts w:ascii="Arial" w:hAnsi="Arial" w:cs="B Nazanin"/>
          <w:b/>
          <w:bCs/>
          <w:sz w:val="20"/>
          <w:szCs w:val="20"/>
          <w:rtl/>
        </w:rPr>
      </w:pPr>
      <w:r>
        <w:rPr>
          <w:rFonts w:ascii="Arial" w:hAnsi="Arial" w:cs="B Nazanin" w:hint="cs"/>
          <w:b/>
          <w:bCs/>
          <w:sz w:val="20"/>
          <w:szCs w:val="20"/>
          <w:rtl/>
        </w:rPr>
        <w:t xml:space="preserve">  انتخاب گونه بر اساس طرح مصوب</w:t>
      </w:r>
      <w:r w:rsidR="000C75D9">
        <w:rPr>
          <w:rFonts w:ascii="Arial" w:hAnsi="Arial" w:cs="B Nazanin" w:hint="cs"/>
          <w:b/>
          <w:bCs/>
          <w:sz w:val="20"/>
          <w:szCs w:val="20"/>
          <w:rtl/>
        </w:rPr>
        <w:t xml:space="preserve"> یا اصلاحیه طرح </w:t>
      </w:r>
      <w:r>
        <w:rPr>
          <w:rFonts w:ascii="Arial" w:hAnsi="Arial" w:cs="B Nazanin" w:hint="cs"/>
          <w:b/>
          <w:bCs/>
          <w:sz w:val="20"/>
          <w:szCs w:val="20"/>
          <w:rtl/>
        </w:rPr>
        <w:t xml:space="preserve"> و سازگار با شرايط اکولوژيکي باشد</w:t>
      </w:r>
    </w:p>
    <w:p w:rsidR="00303A59" w:rsidRDefault="00303A59" w:rsidP="00303A59">
      <w:pPr>
        <w:pStyle w:val="ListParagraph"/>
        <w:numPr>
          <w:ilvl w:val="0"/>
          <w:numId w:val="7"/>
        </w:numPr>
        <w:bidi/>
        <w:rPr>
          <w:rFonts w:ascii="Arial" w:hAnsi="Arial" w:cs="B Nazanin"/>
          <w:b/>
          <w:bCs/>
          <w:sz w:val="20"/>
          <w:szCs w:val="20"/>
        </w:rPr>
      </w:pPr>
      <w:r>
        <w:rPr>
          <w:rFonts w:ascii="Arial" w:hAnsi="Arial" w:cs="B Nazanin" w:hint="cs"/>
          <w:b/>
          <w:bCs/>
          <w:sz w:val="20"/>
          <w:szCs w:val="20"/>
          <w:rtl/>
        </w:rPr>
        <w:t>جهت رعايت تنوع گونه لازم است حداقل از 2 گونه سازگار با منطقه استفاده شود</w:t>
      </w:r>
    </w:p>
    <w:p w:rsidR="00303A59" w:rsidRPr="00303A59" w:rsidRDefault="00303A59" w:rsidP="00303A59">
      <w:pPr>
        <w:pStyle w:val="ListParagraph"/>
        <w:numPr>
          <w:ilvl w:val="0"/>
          <w:numId w:val="7"/>
        </w:numPr>
        <w:bidi/>
        <w:rPr>
          <w:rFonts w:ascii="Arial" w:hAnsi="Arial" w:cs="B Nazanin"/>
          <w:b/>
          <w:bCs/>
          <w:sz w:val="20"/>
          <w:szCs w:val="20"/>
        </w:rPr>
      </w:pPr>
      <w:r w:rsidRPr="00303A59">
        <w:rPr>
          <w:rFonts w:ascii="Arial" w:hAnsi="Arial" w:cs="B Nazanin" w:hint="cs"/>
          <w:b/>
          <w:bCs/>
          <w:sz w:val="20"/>
          <w:szCs w:val="20"/>
          <w:rtl/>
        </w:rPr>
        <w:t xml:space="preserve">استفاده از نهاده های بومی و سازگار با شرایط ادافیکی استان در اولویت می باشد. </w:t>
      </w:r>
    </w:p>
    <w:p w:rsidR="00303A59" w:rsidRDefault="00303A59" w:rsidP="00343BE1">
      <w:pPr>
        <w:pStyle w:val="ListParagraph"/>
        <w:numPr>
          <w:ilvl w:val="0"/>
          <w:numId w:val="7"/>
        </w:numPr>
        <w:bidi/>
        <w:rPr>
          <w:rFonts w:ascii="Arial" w:hAnsi="Arial" w:cs="B Nazanin"/>
          <w:b/>
          <w:bCs/>
          <w:sz w:val="20"/>
          <w:szCs w:val="20"/>
        </w:rPr>
      </w:pPr>
      <w:r w:rsidRPr="00303A59">
        <w:rPr>
          <w:rFonts w:ascii="Arial" w:hAnsi="Arial" w:cs="B Nazanin" w:hint="cs"/>
          <w:b/>
          <w:bCs/>
          <w:sz w:val="20"/>
          <w:szCs w:val="20"/>
          <w:rtl/>
        </w:rPr>
        <w:lastRenderedPageBreak/>
        <w:t xml:space="preserve">گونه انتخابی حتما از گونه های چند ساله و حتی الامکان از گونه بومی منطقه و یا سازگار با شرایط عرصه باشد، استقرار آسان و قدرت ترمیم و زادآوری طبیعی و امکان تولید بذر، قدرت حفاظت خاک در مقابل فرسایش بادی داشته باشد. </w:t>
      </w:r>
      <w:r>
        <w:rPr>
          <w:rFonts w:ascii="Arial" w:hAnsi="Arial" w:cs="B Nazanin" w:hint="cs"/>
          <w:b/>
          <w:bCs/>
          <w:sz w:val="20"/>
          <w:szCs w:val="20"/>
          <w:rtl/>
        </w:rPr>
        <w:t xml:space="preserve"> (گونه های پیشنهادی به شرح جدول</w:t>
      </w:r>
      <w:r w:rsidR="00343BE1">
        <w:rPr>
          <w:rFonts w:ascii="Arial" w:hAnsi="Arial" w:cs="B Nazanin" w:hint="cs"/>
          <w:b/>
          <w:bCs/>
          <w:sz w:val="20"/>
          <w:szCs w:val="20"/>
          <w:rtl/>
        </w:rPr>
        <w:t xml:space="preserve"> شماره 1</w:t>
      </w:r>
      <w:r>
        <w:rPr>
          <w:rFonts w:ascii="Arial" w:hAnsi="Arial" w:cs="B Nazanin" w:hint="cs"/>
          <w:b/>
          <w:bCs/>
          <w:sz w:val="20"/>
          <w:szCs w:val="20"/>
          <w:rtl/>
        </w:rPr>
        <w:t>)</w:t>
      </w:r>
    </w:p>
    <w:p w:rsidR="000C75D9" w:rsidRDefault="0024154D" w:rsidP="000C75D9">
      <w:pPr>
        <w:bidi/>
        <w:rPr>
          <w:rFonts w:ascii="Arial" w:hAnsi="Arial" w:cs="B Titr"/>
          <w:sz w:val="20"/>
          <w:szCs w:val="20"/>
          <w:rtl/>
        </w:rPr>
      </w:pPr>
      <w:r>
        <w:rPr>
          <w:rFonts w:ascii="Arial" w:hAnsi="Arial" w:cs="B Titr" w:hint="cs"/>
          <w:sz w:val="20"/>
          <w:szCs w:val="20"/>
          <w:rtl/>
        </w:rPr>
        <w:t>3</w:t>
      </w:r>
      <w:r w:rsidR="00303A59">
        <w:rPr>
          <w:rFonts w:ascii="Arial" w:hAnsi="Arial" w:cs="B Titr" w:hint="cs"/>
          <w:sz w:val="20"/>
          <w:szCs w:val="20"/>
          <w:rtl/>
        </w:rPr>
        <w:t>-</w:t>
      </w:r>
      <w:r w:rsidR="000C75D9">
        <w:rPr>
          <w:rFonts w:ascii="Arial" w:hAnsi="Arial" w:cs="B Titr" w:hint="cs"/>
          <w:sz w:val="20"/>
          <w:szCs w:val="20"/>
          <w:rtl/>
        </w:rPr>
        <w:t xml:space="preserve"> بستر سازی کشت</w:t>
      </w:r>
      <w:r>
        <w:rPr>
          <w:rFonts w:ascii="Arial" w:hAnsi="Arial" w:cs="B Titr" w:hint="cs"/>
          <w:sz w:val="20"/>
          <w:szCs w:val="20"/>
          <w:rtl/>
        </w:rPr>
        <w:t xml:space="preserve"> بوته و نهال</w:t>
      </w:r>
    </w:p>
    <w:p w:rsidR="000C75D9" w:rsidRPr="000C75D9" w:rsidRDefault="0024154D" w:rsidP="000C75D9">
      <w:pPr>
        <w:bidi/>
        <w:rPr>
          <w:rFonts w:ascii="Arial" w:hAnsi="Arial" w:cs="B Titr"/>
          <w:sz w:val="20"/>
          <w:szCs w:val="20"/>
          <w:rtl/>
        </w:rPr>
      </w:pPr>
      <w:r>
        <w:rPr>
          <w:rFonts w:ascii="Arial" w:hAnsi="Arial" w:cs="B Titr" w:hint="cs"/>
          <w:sz w:val="20"/>
          <w:szCs w:val="20"/>
          <w:rtl/>
        </w:rPr>
        <w:t>3</w:t>
      </w:r>
      <w:r w:rsidR="000C75D9">
        <w:rPr>
          <w:rFonts w:ascii="Arial" w:hAnsi="Arial" w:cs="B Titr" w:hint="cs"/>
          <w:sz w:val="20"/>
          <w:szCs w:val="20"/>
          <w:rtl/>
        </w:rPr>
        <w:t xml:space="preserve">-1- </w:t>
      </w:r>
      <w:r w:rsidR="000C75D9" w:rsidRPr="000C75D9">
        <w:rPr>
          <w:rFonts w:ascii="Arial" w:hAnsi="Arial" w:cs="B Titr" w:hint="cs"/>
          <w:sz w:val="20"/>
          <w:szCs w:val="20"/>
          <w:rtl/>
        </w:rPr>
        <w:t xml:space="preserve">احداث هلالی آبگیر:  </w:t>
      </w:r>
    </w:p>
    <w:p w:rsidR="00FE50D6" w:rsidRPr="00FE50D6" w:rsidRDefault="00FE50D6" w:rsidP="00FE50D6">
      <w:pPr>
        <w:bidi/>
        <w:ind w:left="360"/>
        <w:rPr>
          <w:rFonts w:ascii="Arial" w:hAnsi="Arial" w:cs="B Nazanin"/>
          <w:b/>
          <w:bCs/>
          <w:sz w:val="20"/>
          <w:szCs w:val="20"/>
        </w:rPr>
      </w:pPr>
      <w:r w:rsidRPr="00FE50D6">
        <w:rPr>
          <w:rFonts w:ascii="Arial" w:hAnsi="Arial" w:cs="B Nazanin" w:hint="cs"/>
          <w:b/>
          <w:bCs/>
          <w:sz w:val="20"/>
          <w:szCs w:val="20"/>
          <w:rtl/>
        </w:rPr>
        <w:t>مهم‌ترین اهداف احداث</w:t>
      </w:r>
      <w:r w:rsidRPr="00FE50D6">
        <w:rPr>
          <w:rFonts w:ascii="Arial" w:hAnsi="Arial" w:cs="B Nazanin" w:hint="cs"/>
          <w:b/>
          <w:bCs/>
          <w:sz w:val="20"/>
          <w:szCs w:val="20"/>
        </w:rPr>
        <w:t xml:space="preserve"> </w:t>
      </w:r>
      <w:r w:rsidRPr="00FE50D6">
        <w:rPr>
          <w:rFonts w:ascii="Arial" w:hAnsi="Arial" w:cs="B Nazanin" w:hint="cs"/>
          <w:b/>
          <w:bCs/>
          <w:sz w:val="20"/>
          <w:szCs w:val="20"/>
          <w:rtl/>
        </w:rPr>
        <w:t>این</w:t>
      </w:r>
      <w:r w:rsidRPr="00FE50D6">
        <w:rPr>
          <w:rFonts w:ascii="Arial" w:hAnsi="Arial" w:cs="B Nazanin" w:hint="cs"/>
          <w:b/>
          <w:bCs/>
          <w:sz w:val="20"/>
          <w:szCs w:val="20"/>
        </w:rPr>
        <w:t xml:space="preserve"> </w:t>
      </w:r>
      <w:r w:rsidRPr="00FE50D6">
        <w:rPr>
          <w:rFonts w:ascii="Arial" w:hAnsi="Arial" w:cs="B Nazanin" w:hint="cs"/>
          <w:b/>
          <w:bCs/>
          <w:sz w:val="20"/>
          <w:szCs w:val="20"/>
          <w:rtl/>
        </w:rPr>
        <w:t>سازه</w:t>
      </w:r>
      <w:r w:rsidRPr="00FE50D6">
        <w:rPr>
          <w:rFonts w:ascii="Arial" w:hAnsi="Arial" w:cs="B Nazanin" w:hint="cs"/>
          <w:b/>
          <w:bCs/>
          <w:sz w:val="20"/>
          <w:szCs w:val="20"/>
        </w:rPr>
        <w:t xml:space="preserve"> </w:t>
      </w:r>
      <w:r w:rsidRPr="00FE50D6">
        <w:rPr>
          <w:rFonts w:ascii="Arial" w:hAnsi="Arial" w:cs="B Nazanin" w:hint="cs"/>
          <w:b/>
          <w:bCs/>
          <w:sz w:val="20"/>
          <w:szCs w:val="20"/>
          <w:rtl/>
        </w:rPr>
        <w:t>را</w:t>
      </w:r>
      <w:r w:rsidRPr="00FE50D6">
        <w:rPr>
          <w:rFonts w:ascii="Arial" w:hAnsi="Arial" w:cs="B Nazanin" w:hint="cs"/>
          <w:b/>
          <w:bCs/>
          <w:sz w:val="20"/>
          <w:szCs w:val="20"/>
        </w:rPr>
        <w:t xml:space="preserve"> </w:t>
      </w:r>
      <w:r w:rsidRPr="00FE50D6">
        <w:rPr>
          <w:rFonts w:ascii="Arial" w:hAnsi="Arial" w:cs="B Nazanin" w:hint="cs"/>
          <w:b/>
          <w:bCs/>
          <w:sz w:val="20"/>
          <w:szCs w:val="20"/>
          <w:rtl/>
        </w:rPr>
        <w:t>می‌توان</w:t>
      </w:r>
      <w:r w:rsidRPr="00FE50D6">
        <w:rPr>
          <w:rFonts w:ascii="Arial" w:hAnsi="Arial" w:cs="B Nazanin" w:hint="cs"/>
          <w:b/>
          <w:bCs/>
          <w:sz w:val="20"/>
          <w:szCs w:val="20"/>
        </w:rPr>
        <w:t xml:space="preserve"> </w:t>
      </w:r>
      <w:r w:rsidRPr="00FE50D6">
        <w:rPr>
          <w:rFonts w:ascii="Arial" w:hAnsi="Arial" w:cs="B Nazanin" w:hint="cs"/>
          <w:b/>
          <w:bCs/>
          <w:sz w:val="20"/>
          <w:szCs w:val="20"/>
          <w:rtl/>
        </w:rPr>
        <w:t>افزایش</w:t>
      </w:r>
      <w:r w:rsidRPr="00FE50D6">
        <w:rPr>
          <w:rFonts w:ascii="Arial" w:hAnsi="Arial" w:cs="B Nazanin" w:hint="cs"/>
          <w:b/>
          <w:bCs/>
          <w:sz w:val="20"/>
          <w:szCs w:val="20"/>
        </w:rPr>
        <w:t xml:space="preserve"> </w:t>
      </w:r>
      <w:r w:rsidRPr="00FE50D6">
        <w:rPr>
          <w:rFonts w:ascii="Arial" w:hAnsi="Arial" w:cs="B Nazanin" w:hint="cs"/>
          <w:b/>
          <w:bCs/>
          <w:sz w:val="20"/>
          <w:szCs w:val="20"/>
          <w:rtl/>
        </w:rPr>
        <w:t>رطوبت</w:t>
      </w:r>
      <w:r w:rsidRPr="00FE50D6">
        <w:rPr>
          <w:rFonts w:ascii="Arial" w:hAnsi="Arial" w:cs="B Nazanin" w:hint="cs"/>
          <w:b/>
          <w:bCs/>
          <w:sz w:val="20"/>
          <w:szCs w:val="20"/>
        </w:rPr>
        <w:t xml:space="preserve"> </w:t>
      </w:r>
      <w:r w:rsidRPr="00FE50D6">
        <w:rPr>
          <w:rFonts w:ascii="Arial" w:hAnsi="Arial" w:cs="B Nazanin" w:hint="cs"/>
          <w:b/>
          <w:bCs/>
          <w:sz w:val="20"/>
          <w:szCs w:val="20"/>
          <w:rtl/>
        </w:rPr>
        <w:t>خاک،</w:t>
      </w:r>
      <w:r w:rsidRPr="00FE50D6">
        <w:rPr>
          <w:rFonts w:ascii="Arial" w:hAnsi="Arial" w:cs="B Nazanin" w:hint="cs"/>
          <w:b/>
          <w:bCs/>
          <w:sz w:val="20"/>
          <w:szCs w:val="20"/>
        </w:rPr>
        <w:t xml:space="preserve"> </w:t>
      </w:r>
      <w:r w:rsidRPr="00FE50D6">
        <w:rPr>
          <w:rFonts w:ascii="Arial" w:hAnsi="Arial" w:cs="B Nazanin" w:hint="cs"/>
          <w:b/>
          <w:bCs/>
          <w:sz w:val="20"/>
          <w:szCs w:val="20"/>
          <w:rtl/>
        </w:rPr>
        <w:t>تغییر</w:t>
      </w:r>
      <w:r w:rsidRPr="00FE50D6">
        <w:rPr>
          <w:rFonts w:ascii="Arial" w:hAnsi="Arial" w:cs="B Nazanin" w:hint="cs"/>
          <w:b/>
          <w:bCs/>
          <w:sz w:val="20"/>
          <w:szCs w:val="20"/>
        </w:rPr>
        <w:t xml:space="preserve"> </w:t>
      </w:r>
      <w:r w:rsidRPr="00FE50D6">
        <w:rPr>
          <w:rFonts w:ascii="Arial" w:hAnsi="Arial" w:cs="B Nazanin" w:hint="cs"/>
          <w:b/>
          <w:bCs/>
          <w:sz w:val="20"/>
          <w:szCs w:val="20"/>
          <w:rtl/>
        </w:rPr>
        <w:t>میکروکلیمای</w:t>
      </w:r>
      <w:r w:rsidRPr="00FE50D6">
        <w:rPr>
          <w:rFonts w:ascii="Arial" w:hAnsi="Arial" w:cs="B Nazanin" w:hint="cs"/>
          <w:b/>
          <w:bCs/>
          <w:sz w:val="20"/>
          <w:szCs w:val="20"/>
        </w:rPr>
        <w:t xml:space="preserve"> </w:t>
      </w:r>
      <w:r w:rsidRPr="00FE50D6">
        <w:rPr>
          <w:rFonts w:ascii="Arial" w:hAnsi="Arial" w:cs="B Nazanin" w:hint="cs"/>
          <w:b/>
          <w:bCs/>
          <w:sz w:val="20"/>
          <w:szCs w:val="20"/>
          <w:rtl/>
        </w:rPr>
        <w:t>منطقه،</w:t>
      </w:r>
      <w:r w:rsidRPr="00FE50D6">
        <w:rPr>
          <w:rFonts w:ascii="Arial" w:hAnsi="Arial" w:cs="B Nazanin" w:hint="cs"/>
          <w:b/>
          <w:bCs/>
          <w:sz w:val="20"/>
          <w:szCs w:val="20"/>
        </w:rPr>
        <w:t xml:space="preserve"> </w:t>
      </w:r>
      <w:r w:rsidRPr="00FE50D6">
        <w:rPr>
          <w:rFonts w:ascii="Arial" w:hAnsi="Arial" w:cs="B Nazanin" w:hint="cs"/>
          <w:b/>
          <w:bCs/>
          <w:sz w:val="20"/>
          <w:szCs w:val="20"/>
          <w:rtl/>
        </w:rPr>
        <w:t>تقویت</w:t>
      </w:r>
      <w:r w:rsidRPr="00FE50D6">
        <w:rPr>
          <w:rFonts w:ascii="Arial" w:hAnsi="Arial" w:cs="B Nazanin" w:hint="cs"/>
          <w:b/>
          <w:bCs/>
          <w:sz w:val="20"/>
          <w:szCs w:val="20"/>
        </w:rPr>
        <w:t xml:space="preserve"> </w:t>
      </w:r>
      <w:r w:rsidRPr="00FE50D6">
        <w:rPr>
          <w:rFonts w:ascii="Arial" w:hAnsi="Arial" w:cs="B Nazanin" w:hint="cs"/>
          <w:b/>
          <w:bCs/>
          <w:sz w:val="20"/>
          <w:szCs w:val="20"/>
          <w:rtl/>
        </w:rPr>
        <w:t>سفره‌های</w:t>
      </w:r>
      <w:r w:rsidRPr="00FE50D6">
        <w:rPr>
          <w:rFonts w:ascii="Arial" w:hAnsi="Arial" w:cs="B Nazanin" w:hint="cs"/>
          <w:b/>
          <w:bCs/>
          <w:sz w:val="20"/>
          <w:szCs w:val="20"/>
        </w:rPr>
        <w:t xml:space="preserve"> </w:t>
      </w:r>
      <w:r w:rsidRPr="00FE50D6">
        <w:rPr>
          <w:rFonts w:ascii="Arial" w:hAnsi="Arial" w:cs="B Nazanin" w:hint="cs"/>
          <w:b/>
          <w:bCs/>
          <w:sz w:val="20"/>
          <w:szCs w:val="20"/>
          <w:rtl/>
        </w:rPr>
        <w:t>آب</w:t>
      </w:r>
      <w:r w:rsidRPr="00FE50D6">
        <w:rPr>
          <w:rFonts w:ascii="Arial" w:hAnsi="Arial" w:cs="B Nazanin" w:hint="cs"/>
          <w:b/>
          <w:bCs/>
          <w:sz w:val="20"/>
          <w:szCs w:val="20"/>
        </w:rPr>
        <w:t xml:space="preserve"> </w:t>
      </w:r>
      <w:r w:rsidRPr="00FE50D6">
        <w:rPr>
          <w:rFonts w:ascii="Arial" w:hAnsi="Arial" w:cs="B Nazanin" w:hint="cs"/>
          <w:b/>
          <w:bCs/>
          <w:sz w:val="20"/>
          <w:szCs w:val="20"/>
          <w:rtl/>
        </w:rPr>
        <w:t>زیرزمینی،</w:t>
      </w:r>
      <w:r w:rsidRPr="00FE50D6">
        <w:rPr>
          <w:rFonts w:ascii="Arial" w:hAnsi="Arial" w:cs="B Nazanin" w:hint="cs"/>
          <w:b/>
          <w:bCs/>
          <w:sz w:val="20"/>
          <w:szCs w:val="20"/>
        </w:rPr>
        <w:t xml:space="preserve"> </w:t>
      </w:r>
      <w:r w:rsidRPr="00FE50D6">
        <w:rPr>
          <w:rFonts w:ascii="Arial" w:hAnsi="Arial" w:cs="B Nazanin" w:hint="cs"/>
          <w:b/>
          <w:bCs/>
          <w:sz w:val="20"/>
          <w:szCs w:val="20"/>
          <w:rtl/>
        </w:rPr>
        <w:t>کمک</w:t>
      </w:r>
      <w:r w:rsidRPr="00FE50D6">
        <w:rPr>
          <w:rFonts w:ascii="Arial" w:hAnsi="Arial" w:cs="B Nazanin" w:hint="cs"/>
          <w:b/>
          <w:bCs/>
          <w:sz w:val="20"/>
          <w:szCs w:val="20"/>
        </w:rPr>
        <w:t xml:space="preserve"> </w:t>
      </w:r>
      <w:r w:rsidRPr="00FE50D6">
        <w:rPr>
          <w:rFonts w:ascii="Arial" w:hAnsi="Arial" w:cs="B Nazanin" w:hint="cs"/>
          <w:b/>
          <w:bCs/>
          <w:sz w:val="20"/>
          <w:szCs w:val="20"/>
          <w:rtl/>
        </w:rPr>
        <w:t>به</w:t>
      </w:r>
      <w:r w:rsidRPr="00FE50D6">
        <w:rPr>
          <w:rFonts w:ascii="Arial" w:hAnsi="Arial" w:cs="B Nazanin" w:hint="cs"/>
          <w:b/>
          <w:bCs/>
          <w:sz w:val="20"/>
          <w:szCs w:val="20"/>
        </w:rPr>
        <w:t xml:space="preserve"> </w:t>
      </w:r>
      <w:r w:rsidRPr="00FE50D6">
        <w:rPr>
          <w:rFonts w:ascii="Arial" w:hAnsi="Arial" w:cs="B Nazanin" w:hint="cs"/>
          <w:b/>
          <w:bCs/>
          <w:sz w:val="20"/>
          <w:szCs w:val="20"/>
          <w:rtl/>
        </w:rPr>
        <w:t>تنوع</w:t>
      </w:r>
      <w:r w:rsidRPr="00FE50D6">
        <w:rPr>
          <w:rFonts w:ascii="Arial" w:hAnsi="Arial" w:cs="B Nazanin" w:hint="cs"/>
          <w:b/>
          <w:bCs/>
          <w:sz w:val="20"/>
          <w:szCs w:val="20"/>
        </w:rPr>
        <w:t xml:space="preserve"> </w:t>
      </w:r>
      <w:r w:rsidRPr="00FE50D6">
        <w:rPr>
          <w:rFonts w:ascii="Arial" w:hAnsi="Arial" w:cs="B Nazanin" w:hint="cs"/>
          <w:b/>
          <w:bCs/>
          <w:sz w:val="20"/>
          <w:szCs w:val="20"/>
          <w:rtl/>
        </w:rPr>
        <w:t>گونه‏ای، جلوگیری</w:t>
      </w:r>
      <w:r w:rsidRPr="00FE50D6">
        <w:rPr>
          <w:rFonts w:ascii="Arial" w:hAnsi="Arial" w:cs="B Nazanin" w:hint="cs"/>
          <w:b/>
          <w:bCs/>
          <w:sz w:val="20"/>
          <w:szCs w:val="20"/>
        </w:rPr>
        <w:t xml:space="preserve"> </w:t>
      </w:r>
      <w:r w:rsidRPr="00FE50D6">
        <w:rPr>
          <w:rFonts w:ascii="Arial" w:hAnsi="Arial" w:cs="B Nazanin" w:hint="cs"/>
          <w:b/>
          <w:bCs/>
          <w:sz w:val="20"/>
          <w:szCs w:val="20"/>
          <w:rtl/>
        </w:rPr>
        <w:t>از</w:t>
      </w:r>
      <w:r w:rsidRPr="00FE50D6">
        <w:rPr>
          <w:rFonts w:ascii="Arial" w:hAnsi="Arial" w:cs="B Nazanin" w:hint="cs"/>
          <w:b/>
          <w:bCs/>
          <w:sz w:val="20"/>
          <w:szCs w:val="20"/>
        </w:rPr>
        <w:t xml:space="preserve"> </w:t>
      </w:r>
      <w:r w:rsidRPr="00FE50D6">
        <w:rPr>
          <w:rFonts w:ascii="Arial" w:hAnsi="Arial" w:cs="B Nazanin" w:hint="cs"/>
          <w:b/>
          <w:bCs/>
          <w:sz w:val="20"/>
          <w:szCs w:val="20"/>
          <w:rtl/>
        </w:rPr>
        <w:t>فرسایش</w:t>
      </w:r>
      <w:r w:rsidRPr="00FE50D6">
        <w:rPr>
          <w:rFonts w:ascii="Arial" w:hAnsi="Arial" w:cs="B Nazanin" w:hint="cs"/>
          <w:b/>
          <w:bCs/>
          <w:sz w:val="20"/>
          <w:szCs w:val="20"/>
        </w:rPr>
        <w:t xml:space="preserve"> </w:t>
      </w:r>
      <w:r w:rsidRPr="00FE50D6">
        <w:rPr>
          <w:rFonts w:ascii="Arial" w:hAnsi="Arial" w:cs="B Nazanin" w:hint="cs"/>
          <w:b/>
          <w:bCs/>
          <w:sz w:val="20"/>
          <w:szCs w:val="20"/>
          <w:rtl/>
        </w:rPr>
        <w:t>خاک،</w:t>
      </w:r>
      <w:r w:rsidRPr="00FE50D6">
        <w:rPr>
          <w:rFonts w:ascii="Arial" w:hAnsi="Arial" w:cs="B Nazanin" w:hint="cs"/>
          <w:b/>
          <w:bCs/>
          <w:sz w:val="20"/>
          <w:szCs w:val="20"/>
        </w:rPr>
        <w:t xml:space="preserve"> </w:t>
      </w:r>
      <w:r w:rsidRPr="00FE50D6">
        <w:rPr>
          <w:rFonts w:ascii="Arial" w:hAnsi="Arial" w:cs="B Nazanin" w:hint="cs"/>
          <w:b/>
          <w:bCs/>
          <w:sz w:val="20"/>
          <w:szCs w:val="20"/>
          <w:rtl/>
        </w:rPr>
        <w:t>جلب</w:t>
      </w:r>
      <w:r w:rsidRPr="00FE50D6">
        <w:rPr>
          <w:rFonts w:ascii="Arial" w:hAnsi="Arial" w:cs="B Nazanin" w:hint="cs"/>
          <w:b/>
          <w:bCs/>
          <w:sz w:val="20"/>
          <w:szCs w:val="20"/>
        </w:rPr>
        <w:t xml:space="preserve"> </w:t>
      </w:r>
      <w:r w:rsidRPr="00FE50D6">
        <w:rPr>
          <w:rFonts w:ascii="Arial" w:hAnsi="Arial" w:cs="B Nazanin" w:hint="cs"/>
          <w:b/>
          <w:bCs/>
          <w:sz w:val="20"/>
          <w:szCs w:val="20"/>
          <w:rtl/>
        </w:rPr>
        <w:t>مشارکت</w:t>
      </w:r>
      <w:r w:rsidRPr="00FE50D6">
        <w:rPr>
          <w:rFonts w:ascii="Arial" w:hAnsi="Arial" w:cs="B Nazanin" w:hint="cs"/>
          <w:b/>
          <w:bCs/>
          <w:sz w:val="20"/>
          <w:szCs w:val="20"/>
        </w:rPr>
        <w:t xml:space="preserve"> </w:t>
      </w:r>
      <w:r w:rsidRPr="00FE50D6">
        <w:rPr>
          <w:rFonts w:ascii="Arial" w:hAnsi="Arial" w:cs="B Nazanin" w:hint="cs"/>
          <w:b/>
          <w:bCs/>
          <w:sz w:val="20"/>
          <w:szCs w:val="20"/>
          <w:rtl/>
        </w:rPr>
        <w:t>مردم،</w:t>
      </w:r>
      <w:r w:rsidRPr="00FE50D6">
        <w:rPr>
          <w:rFonts w:ascii="Arial" w:hAnsi="Arial" w:cs="B Nazanin" w:hint="cs"/>
          <w:b/>
          <w:bCs/>
          <w:sz w:val="20"/>
          <w:szCs w:val="20"/>
        </w:rPr>
        <w:t xml:space="preserve"> </w:t>
      </w:r>
      <w:r w:rsidRPr="00FE50D6">
        <w:rPr>
          <w:rFonts w:ascii="Arial" w:hAnsi="Arial" w:cs="B Nazanin" w:hint="cs"/>
          <w:b/>
          <w:bCs/>
          <w:sz w:val="20"/>
          <w:szCs w:val="20"/>
          <w:rtl/>
        </w:rPr>
        <w:t>ایجاد</w:t>
      </w:r>
      <w:r w:rsidRPr="00FE50D6">
        <w:rPr>
          <w:rFonts w:ascii="Arial" w:hAnsi="Arial" w:cs="B Nazanin" w:hint="cs"/>
          <w:b/>
          <w:bCs/>
          <w:sz w:val="20"/>
          <w:szCs w:val="20"/>
        </w:rPr>
        <w:t xml:space="preserve"> </w:t>
      </w:r>
      <w:r w:rsidRPr="00FE50D6">
        <w:rPr>
          <w:rFonts w:ascii="Arial" w:hAnsi="Arial" w:cs="B Nazanin" w:hint="cs"/>
          <w:b/>
          <w:bCs/>
          <w:sz w:val="20"/>
          <w:szCs w:val="20"/>
          <w:rtl/>
        </w:rPr>
        <w:t>اشتغال</w:t>
      </w:r>
      <w:r w:rsidRPr="00FE50D6">
        <w:rPr>
          <w:rFonts w:ascii="Arial" w:hAnsi="Arial" w:cs="B Nazanin" w:hint="cs"/>
          <w:b/>
          <w:bCs/>
          <w:sz w:val="20"/>
          <w:szCs w:val="20"/>
        </w:rPr>
        <w:t xml:space="preserve"> </w:t>
      </w:r>
      <w:r w:rsidRPr="00FE50D6">
        <w:rPr>
          <w:rFonts w:ascii="Arial" w:hAnsi="Arial" w:cs="B Nazanin" w:hint="cs"/>
          <w:b/>
          <w:bCs/>
          <w:sz w:val="20"/>
          <w:szCs w:val="20"/>
          <w:rtl/>
        </w:rPr>
        <w:t>موقت،</w:t>
      </w:r>
      <w:r w:rsidRPr="00FE50D6">
        <w:rPr>
          <w:rFonts w:ascii="Arial" w:hAnsi="Arial" w:cs="B Nazanin" w:hint="cs"/>
          <w:b/>
          <w:bCs/>
          <w:sz w:val="20"/>
          <w:szCs w:val="20"/>
        </w:rPr>
        <w:t xml:space="preserve"> </w:t>
      </w:r>
      <w:r w:rsidRPr="00FE50D6">
        <w:rPr>
          <w:rFonts w:ascii="Arial" w:hAnsi="Arial" w:cs="B Nazanin" w:hint="cs"/>
          <w:b/>
          <w:bCs/>
          <w:sz w:val="20"/>
          <w:szCs w:val="20"/>
          <w:rtl/>
        </w:rPr>
        <w:t>حفظ</w:t>
      </w:r>
      <w:r w:rsidRPr="00FE50D6">
        <w:rPr>
          <w:rFonts w:ascii="Arial" w:hAnsi="Arial" w:cs="B Nazanin" w:hint="cs"/>
          <w:b/>
          <w:bCs/>
          <w:sz w:val="20"/>
          <w:szCs w:val="20"/>
        </w:rPr>
        <w:t xml:space="preserve"> </w:t>
      </w:r>
      <w:r w:rsidRPr="00FE50D6">
        <w:rPr>
          <w:rFonts w:ascii="Arial" w:hAnsi="Arial" w:cs="B Nazanin"/>
          <w:b/>
          <w:bCs/>
          <w:sz w:val="20"/>
          <w:szCs w:val="20"/>
          <w:rtl/>
        </w:rPr>
        <w:t>گونه‌ها</w:t>
      </w:r>
      <w:r w:rsidRPr="00FE50D6">
        <w:rPr>
          <w:rFonts w:ascii="Arial" w:hAnsi="Arial" w:cs="B Nazanin" w:hint="cs"/>
          <w:b/>
          <w:bCs/>
          <w:sz w:val="20"/>
          <w:szCs w:val="20"/>
          <w:rtl/>
        </w:rPr>
        <w:t>ی</w:t>
      </w:r>
      <w:r w:rsidRPr="00FE50D6">
        <w:rPr>
          <w:rFonts w:ascii="Arial" w:hAnsi="Arial" w:cs="B Nazanin" w:hint="cs"/>
          <w:b/>
          <w:bCs/>
          <w:sz w:val="20"/>
          <w:szCs w:val="20"/>
        </w:rPr>
        <w:t xml:space="preserve"> </w:t>
      </w:r>
      <w:r w:rsidRPr="00FE50D6">
        <w:rPr>
          <w:rFonts w:ascii="Arial" w:hAnsi="Arial" w:cs="B Nazanin" w:hint="cs"/>
          <w:b/>
          <w:bCs/>
          <w:sz w:val="20"/>
          <w:szCs w:val="20"/>
          <w:rtl/>
        </w:rPr>
        <w:t>با ارزش،</w:t>
      </w:r>
      <w:r w:rsidRPr="00FE50D6">
        <w:rPr>
          <w:rFonts w:ascii="Arial" w:hAnsi="Arial" w:cs="B Nazanin" w:hint="cs"/>
          <w:b/>
          <w:bCs/>
          <w:sz w:val="20"/>
          <w:szCs w:val="20"/>
        </w:rPr>
        <w:t xml:space="preserve"> </w:t>
      </w:r>
      <w:r w:rsidRPr="00FE50D6">
        <w:rPr>
          <w:rFonts w:ascii="Arial" w:hAnsi="Arial" w:cs="B Nazanin" w:hint="cs"/>
          <w:b/>
          <w:bCs/>
          <w:sz w:val="20"/>
          <w:szCs w:val="20"/>
          <w:rtl/>
        </w:rPr>
        <w:t>احیاء</w:t>
      </w:r>
      <w:r w:rsidRPr="00FE50D6">
        <w:rPr>
          <w:rFonts w:ascii="Arial" w:hAnsi="Arial" w:cs="B Nazanin" w:hint="cs"/>
          <w:b/>
          <w:bCs/>
          <w:sz w:val="20"/>
          <w:szCs w:val="20"/>
        </w:rPr>
        <w:t xml:space="preserve"> </w:t>
      </w:r>
      <w:r w:rsidRPr="00FE50D6">
        <w:rPr>
          <w:rFonts w:ascii="Arial" w:hAnsi="Arial" w:cs="B Nazanin" w:hint="cs"/>
          <w:b/>
          <w:bCs/>
          <w:sz w:val="20"/>
          <w:szCs w:val="20"/>
          <w:rtl/>
        </w:rPr>
        <w:t>مراتع</w:t>
      </w:r>
      <w:r w:rsidRPr="00FE50D6">
        <w:rPr>
          <w:rFonts w:ascii="Arial" w:hAnsi="Arial" w:cs="B Nazanin" w:hint="cs"/>
          <w:b/>
          <w:bCs/>
          <w:sz w:val="20"/>
          <w:szCs w:val="20"/>
        </w:rPr>
        <w:t xml:space="preserve"> </w:t>
      </w:r>
      <w:r w:rsidRPr="00FE50D6">
        <w:rPr>
          <w:rFonts w:ascii="Arial" w:hAnsi="Arial" w:cs="B Nazanin" w:hint="cs"/>
          <w:b/>
          <w:bCs/>
          <w:sz w:val="20"/>
          <w:szCs w:val="20"/>
          <w:rtl/>
        </w:rPr>
        <w:t>و</w:t>
      </w:r>
      <w:r w:rsidRPr="00FE50D6">
        <w:rPr>
          <w:rFonts w:ascii="Arial" w:hAnsi="Arial" w:cs="B Nazanin" w:hint="cs"/>
          <w:b/>
          <w:bCs/>
          <w:sz w:val="20"/>
          <w:szCs w:val="20"/>
        </w:rPr>
        <w:t>.</w:t>
      </w:r>
      <w:r w:rsidRPr="00FE50D6">
        <w:rPr>
          <w:rFonts w:ascii="Arial" w:hAnsi="Arial" w:cs="B Nazanin" w:hint="cs"/>
          <w:b/>
          <w:bCs/>
          <w:sz w:val="20"/>
          <w:szCs w:val="20"/>
          <w:rtl/>
        </w:rPr>
        <w:t xml:space="preserve"> </w:t>
      </w:r>
      <w:r w:rsidRPr="00FE50D6">
        <w:rPr>
          <w:rFonts w:ascii="Arial" w:hAnsi="Arial" w:cs="B Nazanin" w:hint="cs"/>
          <w:b/>
          <w:bCs/>
          <w:sz w:val="20"/>
          <w:szCs w:val="20"/>
        </w:rPr>
        <w:t>.</w:t>
      </w:r>
      <w:r w:rsidRPr="00FE50D6">
        <w:rPr>
          <w:rFonts w:ascii="Arial" w:hAnsi="Arial" w:cs="B Nazanin" w:hint="cs"/>
          <w:b/>
          <w:bCs/>
          <w:sz w:val="20"/>
          <w:szCs w:val="20"/>
          <w:rtl/>
        </w:rPr>
        <w:t xml:space="preserve"> </w:t>
      </w:r>
      <w:r w:rsidRPr="00FE50D6">
        <w:rPr>
          <w:rFonts w:ascii="Arial" w:hAnsi="Arial" w:cs="B Nazanin" w:hint="cs"/>
          <w:b/>
          <w:bCs/>
          <w:sz w:val="20"/>
          <w:szCs w:val="20"/>
        </w:rPr>
        <w:t xml:space="preserve">. </w:t>
      </w:r>
      <w:r w:rsidRPr="00FE50D6">
        <w:rPr>
          <w:rFonts w:ascii="Arial" w:hAnsi="Arial" w:cs="B Nazanin" w:hint="cs"/>
          <w:b/>
          <w:bCs/>
          <w:sz w:val="20"/>
          <w:szCs w:val="20"/>
          <w:rtl/>
        </w:rPr>
        <w:t xml:space="preserve"> بر</w:t>
      </w:r>
      <w:r w:rsidRPr="00FE50D6">
        <w:rPr>
          <w:rFonts w:ascii="Arial" w:hAnsi="Arial" w:cs="B Nazanin" w:hint="cs"/>
          <w:b/>
          <w:bCs/>
          <w:sz w:val="20"/>
          <w:szCs w:val="20"/>
        </w:rPr>
        <w:t xml:space="preserve"> </w:t>
      </w:r>
      <w:r w:rsidRPr="00FE50D6">
        <w:rPr>
          <w:rFonts w:ascii="Arial" w:hAnsi="Arial" w:cs="B Nazanin"/>
          <w:b/>
          <w:bCs/>
          <w:sz w:val="20"/>
          <w:szCs w:val="20"/>
          <w:rtl/>
        </w:rPr>
        <w:t>شمرد</w:t>
      </w:r>
      <w:r w:rsidRPr="00FE50D6">
        <w:rPr>
          <w:rFonts w:ascii="Arial" w:hAnsi="Arial" w:cs="B Nazanin" w:hint="cs"/>
          <w:b/>
          <w:bCs/>
          <w:sz w:val="20"/>
          <w:szCs w:val="20"/>
          <w:rtl/>
        </w:rPr>
        <w:t>.</w:t>
      </w:r>
    </w:p>
    <w:p w:rsidR="009147E6" w:rsidRDefault="009147E6" w:rsidP="00FE50D6">
      <w:pPr>
        <w:pStyle w:val="ListParagraph"/>
        <w:numPr>
          <w:ilvl w:val="0"/>
          <w:numId w:val="7"/>
        </w:numPr>
        <w:bidi/>
        <w:jc w:val="both"/>
        <w:rPr>
          <w:rFonts w:ascii="Arial" w:hAnsi="Arial" w:cs="B Nazanin"/>
          <w:b/>
          <w:bCs/>
          <w:sz w:val="20"/>
          <w:szCs w:val="20"/>
        </w:rPr>
      </w:pPr>
      <w:r w:rsidRPr="009147E6">
        <w:rPr>
          <w:rFonts w:ascii="Arial" w:hAnsi="Arial" w:cs="B Nazanin" w:hint="cs"/>
          <w:b/>
          <w:bCs/>
          <w:sz w:val="20"/>
          <w:szCs w:val="20"/>
          <w:rtl/>
        </w:rPr>
        <w:t xml:space="preserve">سامانه‏های هلالی آبگیر </w:t>
      </w:r>
      <w:r>
        <w:rPr>
          <w:rFonts w:ascii="Arial" w:hAnsi="Arial" w:cs="B Nazanin" w:hint="cs"/>
          <w:b/>
          <w:bCs/>
          <w:sz w:val="20"/>
          <w:szCs w:val="20"/>
          <w:rtl/>
        </w:rPr>
        <w:t>در</w:t>
      </w:r>
      <w:r w:rsidRPr="009147E6">
        <w:rPr>
          <w:rFonts w:ascii="Arial" w:hAnsi="Arial" w:cs="B Nazanin" w:hint="cs"/>
          <w:b/>
          <w:bCs/>
          <w:sz w:val="20"/>
          <w:szCs w:val="20"/>
        </w:rPr>
        <w:t xml:space="preserve"> </w:t>
      </w:r>
      <w:r w:rsidRPr="009147E6">
        <w:rPr>
          <w:rFonts w:ascii="Arial" w:hAnsi="Arial" w:cs="B Nazanin" w:hint="cs"/>
          <w:b/>
          <w:bCs/>
          <w:sz w:val="20"/>
          <w:szCs w:val="20"/>
          <w:rtl/>
        </w:rPr>
        <w:t>شیب</w:t>
      </w:r>
      <w:r w:rsidRPr="009147E6">
        <w:rPr>
          <w:rFonts w:ascii="Arial" w:hAnsi="Arial" w:cs="B Nazanin" w:hint="cs"/>
          <w:b/>
          <w:bCs/>
          <w:sz w:val="20"/>
          <w:szCs w:val="20"/>
        </w:rPr>
        <w:t xml:space="preserve"> </w:t>
      </w:r>
      <w:r>
        <w:rPr>
          <w:rFonts w:ascii="Arial" w:hAnsi="Arial" w:cs="B Nazanin" w:hint="cs"/>
          <w:b/>
          <w:bCs/>
          <w:sz w:val="20"/>
          <w:szCs w:val="20"/>
          <w:rtl/>
        </w:rPr>
        <w:t>بین</w:t>
      </w:r>
      <w:r w:rsidRPr="009147E6">
        <w:rPr>
          <w:rFonts w:ascii="Arial" w:hAnsi="Arial" w:cs="B Nazanin" w:hint="cs"/>
          <w:b/>
          <w:bCs/>
          <w:sz w:val="20"/>
          <w:szCs w:val="20"/>
        </w:rPr>
        <w:t xml:space="preserve"> </w:t>
      </w:r>
      <w:r w:rsidRPr="009147E6">
        <w:rPr>
          <w:rFonts w:ascii="Arial" w:hAnsi="Arial" w:cs="B Nazanin" w:hint="cs"/>
          <w:b/>
          <w:bCs/>
          <w:sz w:val="20"/>
          <w:szCs w:val="20"/>
          <w:rtl/>
        </w:rPr>
        <w:t>4</w:t>
      </w:r>
      <w:r w:rsidRPr="009147E6">
        <w:rPr>
          <w:rFonts w:ascii="Arial" w:hAnsi="Arial" w:cs="B Nazanin" w:hint="cs"/>
          <w:b/>
          <w:bCs/>
          <w:sz w:val="20"/>
          <w:szCs w:val="20"/>
        </w:rPr>
        <w:t xml:space="preserve"> </w:t>
      </w:r>
      <w:r>
        <w:rPr>
          <w:rFonts w:ascii="Arial" w:hAnsi="Arial" w:cs="B Nazanin" w:hint="cs"/>
          <w:b/>
          <w:bCs/>
          <w:sz w:val="20"/>
          <w:szCs w:val="20"/>
          <w:rtl/>
        </w:rPr>
        <w:t>تا حداکثر</w:t>
      </w:r>
      <w:r w:rsidRPr="009147E6">
        <w:rPr>
          <w:rFonts w:ascii="Arial" w:hAnsi="Arial" w:cs="B Nazanin" w:hint="cs"/>
          <w:b/>
          <w:bCs/>
          <w:sz w:val="20"/>
          <w:szCs w:val="20"/>
        </w:rPr>
        <w:t xml:space="preserve"> </w:t>
      </w:r>
      <w:r w:rsidRPr="009147E6">
        <w:rPr>
          <w:rFonts w:ascii="Arial" w:hAnsi="Arial" w:cs="B Nazanin" w:hint="cs"/>
          <w:b/>
          <w:bCs/>
          <w:sz w:val="20"/>
          <w:szCs w:val="20"/>
          <w:rtl/>
        </w:rPr>
        <w:t>35</w:t>
      </w:r>
      <w:r>
        <w:rPr>
          <w:rFonts w:ascii="Arial" w:hAnsi="Arial" w:cs="B Nazanin" w:hint="cs"/>
          <w:b/>
          <w:bCs/>
          <w:sz w:val="20"/>
          <w:szCs w:val="20"/>
          <w:rtl/>
        </w:rPr>
        <w:t xml:space="preserve"> </w:t>
      </w:r>
      <w:r w:rsidRPr="009147E6">
        <w:rPr>
          <w:rFonts w:ascii="Arial" w:hAnsi="Arial" w:cs="B Nazanin" w:hint="cs"/>
          <w:b/>
          <w:bCs/>
          <w:sz w:val="20"/>
          <w:szCs w:val="20"/>
          <w:rtl/>
        </w:rPr>
        <w:t>درصد</w:t>
      </w:r>
      <w:r>
        <w:rPr>
          <w:rFonts w:ascii="Arial" w:hAnsi="Arial" w:cs="B Nazanin" w:hint="cs"/>
          <w:b/>
          <w:bCs/>
          <w:sz w:val="20"/>
          <w:szCs w:val="20"/>
          <w:rtl/>
        </w:rPr>
        <w:t xml:space="preserve"> احداث شود.</w:t>
      </w:r>
    </w:p>
    <w:p w:rsidR="009147E6" w:rsidRDefault="009147E6" w:rsidP="00FE50D6">
      <w:pPr>
        <w:pStyle w:val="ListParagraph"/>
        <w:numPr>
          <w:ilvl w:val="0"/>
          <w:numId w:val="7"/>
        </w:numPr>
        <w:bidi/>
        <w:jc w:val="both"/>
        <w:rPr>
          <w:rFonts w:ascii="Arial" w:hAnsi="Arial" w:cs="B Nazanin"/>
          <w:b/>
          <w:bCs/>
          <w:sz w:val="20"/>
          <w:szCs w:val="20"/>
        </w:rPr>
      </w:pPr>
      <w:r w:rsidRPr="009147E6">
        <w:rPr>
          <w:rFonts w:ascii="Arial" w:hAnsi="Arial" w:cs="B Nazanin" w:hint="cs"/>
          <w:b/>
          <w:bCs/>
          <w:sz w:val="20"/>
          <w:szCs w:val="20"/>
          <w:rtl/>
        </w:rPr>
        <w:t>از اجرای این سازه ها در مناطق</w:t>
      </w:r>
      <w:r w:rsidRPr="009147E6">
        <w:rPr>
          <w:rFonts w:ascii="Arial" w:hAnsi="Arial" w:cs="B Nazanin" w:hint="cs"/>
          <w:b/>
          <w:bCs/>
          <w:sz w:val="20"/>
          <w:szCs w:val="20"/>
        </w:rPr>
        <w:t xml:space="preserve"> </w:t>
      </w:r>
      <w:r w:rsidRPr="009147E6">
        <w:rPr>
          <w:rFonts w:ascii="Arial" w:hAnsi="Arial" w:cs="B Nazanin" w:hint="cs"/>
          <w:b/>
          <w:bCs/>
          <w:sz w:val="20"/>
          <w:szCs w:val="20"/>
          <w:rtl/>
        </w:rPr>
        <w:t>مارنی</w:t>
      </w:r>
      <w:r w:rsidRPr="009147E6">
        <w:rPr>
          <w:rFonts w:ascii="Arial" w:hAnsi="Arial" w:cs="B Nazanin" w:hint="cs"/>
          <w:b/>
          <w:bCs/>
          <w:sz w:val="20"/>
          <w:szCs w:val="20"/>
        </w:rPr>
        <w:t xml:space="preserve"> </w:t>
      </w:r>
      <w:r w:rsidRPr="009147E6">
        <w:rPr>
          <w:rFonts w:ascii="Arial" w:hAnsi="Arial" w:cs="B Nazanin" w:hint="cs"/>
          <w:b/>
          <w:bCs/>
          <w:sz w:val="20"/>
          <w:szCs w:val="20"/>
          <w:rtl/>
        </w:rPr>
        <w:t>و دارای</w:t>
      </w:r>
      <w:r w:rsidRPr="009147E6">
        <w:rPr>
          <w:rFonts w:ascii="Arial" w:hAnsi="Arial" w:cs="B Nazanin" w:hint="cs"/>
          <w:b/>
          <w:bCs/>
          <w:sz w:val="20"/>
          <w:szCs w:val="20"/>
        </w:rPr>
        <w:t xml:space="preserve"> </w:t>
      </w:r>
      <w:r w:rsidRPr="009147E6">
        <w:rPr>
          <w:rFonts w:ascii="Arial" w:hAnsi="Arial" w:cs="B Nazanin" w:hint="cs"/>
          <w:b/>
          <w:bCs/>
          <w:sz w:val="20"/>
          <w:szCs w:val="20"/>
          <w:rtl/>
        </w:rPr>
        <w:t>شوری</w:t>
      </w:r>
      <w:r w:rsidRPr="009147E6">
        <w:rPr>
          <w:rFonts w:ascii="Arial" w:hAnsi="Arial" w:cs="B Nazanin" w:hint="cs"/>
          <w:b/>
          <w:bCs/>
          <w:sz w:val="20"/>
          <w:szCs w:val="20"/>
        </w:rPr>
        <w:t xml:space="preserve"> </w:t>
      </w:r>
      <w:r w:rsidRPr="009147E6">
        <w:rPr>
          <w:rFonts w:ascii="Arial" w:hAnsi="Arial" w:cs="B Nazanin" w:hint="cs"/>
          <w:b/>
          <w:bCs/>
          <w:sz w:val="20"/>
          <w:szCs w:val="20"/>
          <w:rtl/>
        </w:rPr>
        <w:t>زیاد</w:t>
      </w:r>
      <w:r w:rsidR="00FE50D6">
        <w:rPr>
          <w:rFonts w:ascii="Arial" w:hAnsi="Arial" w:cs="B Nazanin" w:hint="cs"/>
          <w:b/>
          <w:bCs/>
          <w:sz w:val="20"/>
          <w:szCs w:val="20"/>
          <w:rtl/>
        </w:rPr>
        <w:t xml:space="preserve"> </w:t>
      </w:r>
      <w:r>
        <w:rPr>
          <w:rFonts w:ascii="Arial" w:hAnsi="Arial" w:cs="B Nazanin" w:hint="cs"/>
          <w:b/>
          <w:bCs/>
          <w:sz w:val="20"/>
          <w:szCs w:val="20"/>
          <w:rtl/>
        </w:rPr>
        <w:t>و</w:t>
      </w:r>
      <w:r w:rsidRPr="009147E6">
        <w:rPr>
          <w:rFonts w:ascii="Arial" w:hAnsi="Arial" w:cs="B Nazanin" w:hint="cs"/>
          <w:b/>
          <w:bCs/>
          <w:sz w:val="20"/>
          <w:szCs w:val="20"/>
        </w:rPr>
        <w:t xml:space="preserve"> </w:t>
      </w:r>
      <w:r w:rsidRPr="009147E6">
        <w:rPr>
          <w:rFonts w:ascii="Arial" w:hAnsi="Arial" w:cs="B Nazanin" w:hint="cs"/>
          <w:b/>
          <w:bCs/>
          <w:sz w:val="20"/>
          <w:szCs w:val="20"/>
          <w:rtl/>
        </w:rPr>
        <w:t>اراضی</w:t>
      </w:r>
      <w:r w:rsidRPr="009147E6">
        <w:rPr>
          <w:rFonts w:ascii="Arial" w:hAnsi="Arial" w:cs="B Nazanin" w:hint="cs"/>
          <w:b/>
          <w:bCs/>
          <w:sz w:val="20"/>
          <w:szCs w:val="20"/>
        </w:rPr>
        <w:t xml:space="preserve"> </w:t>
      </w:r>
      <w:r w:rsidRPr="009147E6">
        <w:rPr>
          <w:rFonts w:ascii="Arial" w:hAnsi="Arial" w:cs="B Nazanin" w:hint="cs"/>
          <w:b/>
          <w:bCs/>
          <w:sz w:val="20"/>
          <w:szCs w:val="20"/>
          <w:rtl/>
        </w:rPr>
        <w:t>سنگلاخی</w:t>
      </w:r>
      <w:r w:rsidRPr="009147E6">
        <w:rPr>
          <w:rFonts w:ascii="Arial" w:hAnsi="Arial" w:cs="B Nazanin" w:hint="cs"/>
          <w:b/>
          <w:bCs/>
          <w:sz w:val="20"/>
          <w:szCs w:val="20"/>
        </w:rPr>
        <w:t xml:space="preserve"> </w:t>
      </w:r>
      <w:r w:rsidRPr="009147E6">
        <w:rPr>
          <w:rFonts w:ascii="Arial" w:hAnsi="Arial" w:cs="B Nazanin" w:hint="cs"/>
          <w:b/>
          <w:bCs/>
          <w:sz w:val="20"/>
          <w:szCs w:val="20"/>
          <w:rtl/>
        </w:rPr>
        <w:t>و فاقد</w:t>
      </w:r>
      <w:r w:rsidRPr="009147E6">
        <w:rPr>
          <w:rFonts w:ascii="Arial" w:hAnsi="Arial" w:cs="B Nazanin" w:hint="cs"/>
          <w:b/>
          <w:bCs/>
          <w:sz w:val="20"/>
          <w:szCs w:val="20"/>
        </w:rPr>
        <w:t xml:space="preserve"> </w:t>
      </w:r>
      <w:r w:rsidRPr="009147E6">
        <w:rPr>
          <w:rFonts w:ascii="Arial" w:hAnsi="Arial" w:cs="B Nazanin" w:hint="cs"/>
          <w:b/>
          <w:bCs/>
          <w:sz w:val="20"/>
          <w:szCs w:val="20"/>
          <w:rtl/>
        </w:rPr>
        <w:t>خاک</w:t>
      </w:r>
      <w:r>
        <w:rPr>
          <w:rFonts w:ascii="Arial" w:hAnsi="Arial" w:cs="B Nazanin" w:hint="cs"/>
          <w:b/>
          <w:bCs/>
          <w:sz w:val="20"/>
          <w:szCs w:val="20"/>
          <w:rtl/>
        </w:rPr>
        <w:t xml:space="preserve"> و</w:t>
      </w:r>
      <w:r w:rsidRPr="009147E6">
        <w:rPr>
          <w:rFonts w:ascii="Arial" w:hAnsi="Arial" w:cs="B Nazanin" w:hint="cs"/>
          <w:b/>
          <w:bCs/>
          <w:sz w:val="20"/>
          <w:szCs w:val="20"/>
        </w:rPr>
        <w:t xml:space="preserve"> </w:t>
      </w:r>
      <w:r w:rsidRPr="009147E6">
        <w:rPr>
          <w:rFonts w:ascii="Arial" w:hAnsi="Arial" w:cs="B Nazanin" w:hint="cs"/>
          <w:b/>
          <w:bCs/>
          <w:sz w:val="20"/>
          <w:szCs w:val="20"/>
          <w:rtl/>
        </w:rPr>
        <w:t>در</w:t>
      </w:r>
      <w:r w:rsidRPr="009147E6">
        <w:rPr>
          <w:rFonts w:ascii="Arial" w:hAnsi="Arial" w:cs="B Nazanin" w:hint="cs"/>
          <w:b/>
          <w:bCs/>
          <w:sz w:val="20"/>
          <w:szCs w:val="20"/>
        </w:rPr>
        <w:t xml:space="preserve"> </w:t>
      </w:r>
      <w:r w:rsidRPr="009147E6">
        <w:rPr>
          <w:rFonts w:ascii="Arial" w:hAnsi="Arial" w:cs="B Nazanin" w:hint="cs"/>
          <w:b/>
          <w:bCs/>
          <w:sz w:val="20"/>
          <w:szCs w:val="20"/>
          <w:rtl/>
        </w:rPr>
        <w:t>مراتع</w:t>
      </w:r>
      <w:r w:rsidRPr="009147E6">
        <w:rPr>
          <w:rFonts w:ascii="Arial" w:hAnsi="Arial" w:cs="B Nazanin" w:hint="cs"/>
          <w:b/>
          <w:bCs/>
          <w:sz w:val="20"/>
          <w:szCs w:val="20"/>
        </w:rPr>
        <w:t xml:space="preserve"> </w:t>
      </w:r>
      <w:r w:rsidRPr="009147E6">
        <w:rPr>
          <w:rFonts w:ascii="Arial" w:hAnsi="Arial" w:cs="B Nazanin" w:hint="cs"/>
          <w:b/>
          <w:bCs/>
          <w:sz w:val="20"/>
          <w:szCs w:val="20"/>
          <w:rtl/>
        </w:rPr>
        <w:t>دارای پوشش</w:t>
      </w:r>
      <w:r w:rsidRPr="009147E6">
        <w:rPr>
          <w:rFonts w:ascii="Arial" w:hAnsi="Arial" w:cs="B Nazanin" w:hint="cs"/>
          <w:b/>
          <w:bCs/>
          <w:sz w:val="20"/>
          <w:szCs w:val="20"/>
        </w:rPr>
        <w:t xml:space="preserve"> </w:t>
      </w:r>
      <w:r w:rsidRPr="009147E6">
        <w:rPr>
          <w:rFonts w:ascii="Arial" w:hAnsi="Arial" w:cs="B Nazanin" w:hint="cs"/>
          <w:b/>
          <w:bCs/>
          <w:sz w:val="20"/>
          <w:szCs w:val="20"/>
          <w:rtl/>
        </w:rPr>
        <w:t>انبوه</w:t>
      </w:r>
      <w:r w:rsidRPr="009147E6">
        <w:rPr>
          <w:rFonts w:ascii="Arial" w:hAnsi="Arial" w:cs="B Nazanin" w:hint="cs"/>
          <w:b/>
          <w:bCs/>
          <w:sz w:val="20"/>
          <w:szCs w:val="20"/>
        </w:rPr>
        <w:t xml:space="preserve"> </w:t>
      </w:r>
      <w:r w:rsidRPr="009147E6">
        <w:rPr>
          <w:rFonts w:ascii="Arial" w:hAnsi="Arial" w:cs="B Nazanin" w:hint="cs"/>
          <w:b/>
          <w:bCs/>
          <w:sz w:val="20"/>
          <w:szCs w:val="20"/>
          <w:rtl/>
        </w:rPr>
        <w:t>ا</w:t>
      </w:r>
      <w:r>
        <w:rPr>
          <w:rFonts w:ascii="Arial" w:hAnsi="Arial" w:cs="B Nazanin" w:hint="cs"/>
          <w:b/>
          <w:bCs/>
          <w:sz w:val="20"/>
          <w:szCs w:val="20"/>
          <w:rtl/>
        </w:rPr>
        <w:t xml:space="preserve">جتناب </w:t>
      </w:r>
      <w:r w:rsidRPr="009147E6">
        <w:rPr>
          <w:rFonts w:ascii="Arial" w:hAnsi="Arial" w:cs="B Nazanin" w:hint="cs"/>
          <w:b/>
          <w:bCs/>
          <w:sz w:val="20"/>
          <w:szCs w:val="20"/>
          <w:rtl/>
        </w:rPr>
        <w:t>گردد.</w:t>
      </w:r>
    </w:p>
    <w:p w:rsidR="009147E6" w:rsidRDefault="009147E6" w:rsidP="00FE50D6">
      <w:pPr>
        <w:pStyle w:val="ListParagraph"/>
        <w:numPr>
          <w:ilvl w:val="0"/>
          <w:numId w:val="7"/>
        </w:numPr>
        <w:bidi/>
        <w:jc w:val="both"/>
        <w:rPr>
          <w:rFonts w:ascii="Arial" w:hAnsi="Arial" w:cs="B Nazanin"/>
          <w:b/>
          <w:bCs/>
          <w:sz w:val="20"/>
          <w:szCs w:val="20"/>
        </w:rPr>
      </w:pPr>
      <w:r w:rsidRPr="009147E6">
        <w:rPr>
          <w:rFonts w:ascii="Arial" w:hAnsi="Arial" w:cs="B Nazanin" w:hint="cs"/>
          <w:b/>
          <w:bCs/>
          <w:sz w:val="20"/>
          <w:szCs w:val="20"/>
          <w:rtl/>
        </w:rPr>
        <w:t xml:space="preserve"> این</w:t>
      </w:r>
      <w:r w:rsidR="00B041B2" w:rsidRPr="009147E6">
        <w:rPr>
          <w:rFonts w:ascii="Arial" w:hAnsi="Arial" w:cs="B Nazanin" w:hint="cs"/>
          <w:b/>
          <w:bCs/>
          <w:sz w:val="20"/>
          <w:szCs w:val="20"/>
          <w:rtl/>
        </w:rPr>
        <w:t xml:space="preserve"> سازه‌ها </w:t>
      </w:r>
      <w:r w:rsidR="00B041B2" w:rsidRPr="009147E6">
        <w:rPr>
          <w:rFonts w:ascii="Arial" w:hAnsi="Arial" w:cs="B Nazanin"/>
          <w:b/>
          <w:bCs/>
          <w:sz w:val="20"/>
          <w:szCs w:val="20"/>
          <w:rtl/>
        </w:rPr>
        <w:t>به‌صورت</w:t>
      </w:r>
      <w:r w:rsidR="00B041B2" w:rsidRPr="009147E6">
        <w:rPr>
          <w:rFonts w:ascii="Arial" w:hAnsi="Arial" w:cs="B Nazanin" w:hint="cs"/>
          <w:b/>
          <w:bCs/>
          <w:sz w:val="20"/>
          <w:szCs w:val="20"/>
          <w:rtl/>
        </w:rPr>
        <w:t xml:space="preserve"> نیم‌دایره به ارتفاع و ضخامت حدود 50 سانتیمتر هستند که در کناره‌ها به 30 سانتیمتر می‌رسد</w:t>
      </w:r>
      <w:r>
        <w:rPr>
          <w:rFonts w:ascii="Arial" w:hAnsi="Arial" w:cs="B Nazanin" w:hint="cs"/>
          <w:b/>
          <w:bCs/>
          <w:sz w:val="20"/>
          <w:szCs w:val="20"/>
          <w:rtl/>
        </w:rPr>
        <w:t>.</w:t>
      </w:r>
    </w:p>
    <w:p w:rsidR="009147E6" w:rsidRDefault="009147E6" w:rsidP="00FE50D6">
      <w:pPr>
        <w:pStyle w:val="ListParagraph"/>
        <w:numPr>
          <w:ilvl w:val="0"/>
          <w:numId w:val="7"/>
        </w:numPr>
        <w:bidi/>
        <w:jc w:val="both"/>
        <w:rPr>
          <w:rFonts w:ascii="Arial" w:hAnsi="Arial" w:cs="B Nazanin"/>
          <w:b/>
          <w:bCs/>
          <w:sz w:val="20"/>
          <w:szCs w:val="20"/>
        </w:rPr>
      </w:pPr>
      <w:r w:rsidRPr="009147E6">
        <w:rPr>
          <w:rFonts w:ascii="Arial" w:hAnsi="Arial" w:cs="B Nazanin" w:hint="cs"/>
          <w:b/>
          <w:bCs/>
          <w:sz w:val="20"/>
          <w:szCs w:val="20"/>
          <w:rtl/>
        </w:rPr>
        <w:t xml:space="preserve">با توجه به شرایط منطقه با </w:t>
      </w:r>
      <w:r w:rsidR="00B041B2" w:rsidRPr="009147E6">
        <w:rPr>
          <w:rFonts w:ascii="Arial" w:hAnsi="Arial" w:cs="B Nazanin" w:hint="cs"/>
          <w:b/>
          <w:bCs/>
          <w:sz w:val="20"/>
          <w:szCs w:val="20"/>
          <w:rtl/>
        </w:rPr>
        <w:t xml:space="preserve">بیل مکانیکی </w:t>
      </w:r>
      <w:r w:rsidRPr="009147E6">
        <w:rPr>
          <w:rFonts w:ascii="Arial" w:hAnsi="Arial" w:cs="B Nazanin" w:hint="cs"/>
          <w:b/>
          <w:bCs/>
          <w:sz w:val="20"/>
          <w:szCs w:val="20"/>
          <w:rtl/>
        </w:rPr>
        <w:t xml:space="preserve">یا </w:t>
      </w:r>
      <w:r w:rsidR="00B041B2" w:rsidRPr="009147E6">
        <w:rPr>
          <w:rFonts w:ascii="Arial" w:hAnsi="Arial" w:cs="B Nazanin" w:hint="cs"/>
          <w:b/>
          <w:bCs/>
          <w:sz w:val="20"/>
          <w:szCs w:val="20"/>
          <w:rtl/>
        </w:rPr>
        <w:t>توسط کارگر با ادوات بیل و کلنگ فرم می‌گیرد</w:t>
      </w:r>
      <w:r>
        <w:rPr>
          <w:rFonts w:ascii="Arial" w:hAnsi="Arial" w:cs="B Nazanin" w:hint="cs"/>
          <w:b/>
          <w:bCs/>
          <w:sz w:val="20"/>
          <w:szCs w:val="20"/>
          <w:rtl/>
        </w:rPr>
        <w:t>.</w:t>
      </w:r>
    </w:p>
    <w:p w:rsidR="00FE50D6" w:rsidRDefault="00B041B2" w:rsidP="00FE50D6">
      <w:pPr>
        <w:pStyle w:val="ListParagraph"/>
        <w:numPr>
          <w:ilvl w:val="0"/>
          <w:numId w:val="7"/>
        </w:numPr>
        <w:bidi/>
        <w:jc w:val="both"/>
        <w:rPr>
          <w:rFonts w:ascii="Arial" w:hAnsi="Arial" w:cs="B Nazanin"/>
          <w:b/>
          <w:bCs/>
          <w:sz w:val="20"/>
          <w:szCs w:val="20"/>
        </w:rPr>
      </w:pPr>
      <w:r w:rsidRPr="009147E6">
        <w:rPr>
          <w:rFonts w:ascii="Arial" w:hAnsi="Arial" w:cs="B Nazanin" w:hint="cs"/>
          <w:b/>
          <w:bCs/>
          <w:sz w:val="20"/>
          <w:szCs w:val="20"/>
          <w:rtl/>
        </w:rPr>
        <w:t>در طراحی ابعاد، فواصل، چگونگی احداث و تعیین تعداد مناسب این سازه در هکتار باید دقت کافی شود</w:t>
      </w:r>
      <w:r w:rsidR="00FE50D6">
        <w:rPr>
          <w:rFonts w:ascii="Arial" w:hAnsi="Arial" w:cs="B Nazanin" w:hint="cs"/>
          <w:b/>
          <w:bCs/>
          <w:sz w:val="20"/>
          <w:szCs w:val="20"/>
          <w:rtl/>
        </w:rPr>
        <w:t>.</w:t>
      </w:r>
    </w:p>
    <w:p w:rsidR="00FE50D6" w:rsidRDefault="00B041B2" w:rsidP="00FE50D6">
      <w:pPr>
        <w:pStyle w:val="ListParagraph"/>
        <w:numPr>
          <w:ilvl w:val="0"/>
          <w:numId w:val="7"/>
        </w:numPr>
        <w:bidi/>
        <w:jc w:val="both"/>
        <w:rPr>
          <w:rFonts w:ascii="Arial" w:hAnsi="Arial" w:cs="B Nazanin"/>
          <w:b/>
          <w:bCs/>
          <w:sz w:val="20"/>
          <w:szCs w:val="20"/>
        </w:rPr>
      </w:pPr>
      <w:r w:rsidRPr="009147E6">
        <w:rPr>
          <w:rFonts w:ascii="Arial" w:hAnsi="Arial" w:cs="B Nazanin" w:hint="cs"/>
          <w:b/>
          <w:bCs/>
          <w:sz w:val="20"/>
          <w:szCs w:val="20"/>
          <w:rtl/>
        </w:rPr>
        <w:t xml:space="preserve"> عوامل </w:t>
      </w:r>
      <w:r w:rsidRPr="009147E6">
        <w:rPr>
          <w:rFonts w:ascii="Arial" w:hAnsi="Arial" w:cs="B Nazanin"/>
          <w:b/>
          <w:bCs/>
          <w:sz w:val="20"/>
          <w:szCs w:val="20"/>
          <w:rtl/>
        </w:rPr>
        <w:t>مؤثر</w:t>
      </w:r>
      <w:r w:rsidRPr="009147E6">
        <w:rPr>
          <w:rFonts w:ascii="Arial" w:hAnsi="Arial" w:cs="B Nazanin" w:hint="cs"/>
          <w:b/>
          <w:bCs/>
          <w:sz w:val="20"/>
          <w:szCs w:val="20"/>
          <w:rtl/>
        </w:rPr>
        <w:t xml:space="preserve"> در طراحی عبارتند از </w:t>
      </w:r>
      <w:r w:rsidR="00FE50D6">
        <w:rPr>
          <w:rFonts w:ascii="Arial" w:hAnsi="Arial" w:cs="B Nazanin" w:hint="cs"/>
          <w:b/>
          <w:bCs/>
          <w:sz w:val="20"/>
          <w:szCs w:val="20"/>
          <w:rtl/>
        </w:rPr>
        <w:t xml:space="preserve">میزان </w:t>
      </w:r>
      <w:r w:rsidRPr="009147E6">
        <w:rPr>
          <w:rFonts w:ascii="Arial" w:hAnsi="Arial" w:cs="B Nazanin" w:hint="cs"/>
          <w:b/>
          <w:bCs/>
          <w:sz w:val="20"/>
          <w:szCs w:val="20"/>
          <w:rtl/>
        </w:rPr>
        <w:t>حجم رواناب، شدت بارندگی، شیب، پوشش گیاهی عرصه، جنس و بافت خاک</w:t>
      </w:r>
      <w:r w:rsidR="00FE50D6">
        <w:rPr>
          <w:rFonts w:ascii="Arial" w:hAnsi="Arial" w:cs="B Nazanin" w:hint="cs"/>
          <w:b/>
          <w:bCs/>
          <w:sz w:val="20"/>
          <w:szCs w:val="20"/>
          <w:rtl/>
        </w:rPr>
        <w:t>.</w:t>
      </w:r>
    </w:p>
    <w:p w:rsidR="00AB5E5A" w:rsidRDefault="00B041B2" w:rsidP="00AB5E5A">
      <w:pPr>
        <w:pStyle w:val="ListParagraph"/>
        <w:numPr>
          <w:ilvl w:val="0"/>
          <w:numId w:val="7"/>
        </w:numPr>
        <w:bidi/>
        <w:jc w:val="both"/>
        <w:rPr>
          <w:rFonts w:ascii="Arial" w:hAnsi="Arial" w:cs="B Nazanin"/>
          <w:b/>
          <w:bCs/>
          <w:sz w:val="20"/>
          <w:szCs w:val="20"/>
        </w:rPr>
      </w:pPr>
      <w:r w:rsidRPr="009147E6">
        <w:rPr>
          <w:rFonts w:ascii="Arial" w:hAnsi="Arial" w:cs="B Nazanin" w:hint="cs"/>
          <w:b/>
          <w:bCs/>
          <w:sz w:val="20"/>
          <w:szCs w:val="20"/>
          <w:rtl/>
        </w:rPr>
        <w:t xml:space="preserve">تعداد </w:t>
      </w:r>
      <w:r w:rsidR="00AB5E5A">
        <w:rPr>
          <w:rFonts w:ascii="Arial" w:hAnsi="Arial" w:cs="B Nazanin" w:hint="cs"/>
          <w:b/>
          <w:bCs/>
          <w:sz w:val="20"/>
          <w:szCs w:val="20"/>
          <w:rtl/>
        </w:rPr>
        <w:t xml:space="preserve">و ابعاد </w:t>
      </w:r>
      <w:r w:rsidRPr="009147E6">
        <w:rPr>
          <w:rFonts w:ascii="Arial" w:hAnsi="Arial" w:cs="B Nazanin" w:hint="cs"/>
          <w:b/>
          <w:bCs/>
          <w:sz w:val="20"/>
          <w:szCs w:val="20"/>
          <w:rtl/>
        </w:rPr>
        <w:t xml:space="preserve">هلالی آبگیر </w:t>
      </w:r>
      <w:r w:rsidR="00AB5E5A">
        <w:rPr>
          <w:rFonts w:ascii="Arial" w:hAnsi="Arial" w:cs="B Nazanin" w:hint="cs"/>
          <w:b/>
          <w:bCs/>
          <w:sz w:val="20"/>
          <w:szCs w:val="20"/>
          <w:rtl/>
        </w:rPr>
        <w:t>متناسب با حجم رواناب در هر هکتار تعیین می گردد.</w:t>
      </w:r>
    </w:p>
    <w:p w:rsidR="00AB5E5A" w:rsidRDefault="0024154D" w:rsidP="00AB5E5A">
      <w:pPr>
        <w:pStyle w:val="ListParagraph"/>
        <w:numPr>
          <w:ilvl w:val="0"/>
          <w:numId w:val="7"/>
        </w:numPr>
        <w:bidi/>
        <w:jc w:val="both"/>
        <w:rPr>
          <w:rFonts w:ascii="Arial" w:hAnsi="Arial" w:cs="B Nazanin"/>
          <w:b/>
          <w:bCs/>
          <w:sz w:val="20"/>
          <w:szCs w:val="20"/>
        </w:rPr>
      </w:pPr>
      <w:r w:rsidRPr="009147E6">
        <w:rPr>
          <w:rFonts w:ascii="Arial" w:hAnsi="Arial" w:cs="B Nazanin" w:hint="cs"/>
          <w:b/>
          <w:bCs/>
          <w:sz w:val="20"/>
          <w:szCs w:val="20"/>
          <w:rtl/>
        </w:rPr>
        <w:t xml:space="preserve">فشرده نمودن پشته خاکی و احداث سرریز از دو طرف هلالی ها با دقت صورت گیرد. در صورت وجود قلوه سنگ در منطقه سنگ ها به صورت پوشش محافظ روی قسمت شیبدار پشته قرار گیرد. </w:t>
      </w:r>
    </w:p>
    <w:p w:rsidR="0024154D" w:rsidRPr="009147E6" w:rsidRDefault="0024154D" w:rsidP="00AB5E5A">
      <w:pPr>
        <w:pStyle w:val="ListParagraph"/>
        <w:numPr>
          <w:ilvl w:val="0"/>
          <w:numId w:val="7"/>
        </w:numPr>
        <w:bidi/>
        <w:jc w:val="both"/>
        <w:rPr>
          <w:rFonts w:ascii="Arial" w:hAnsi="Arial" w:cs="B Nazanin"/>
          <w:b/>
          <w:bCs/>
          <w:sz w:val="20"/>
          <w:szCs w:val="20"/>
        </w:rPr>
      </w:pPr>
      <w:r w:rsidRPr="009147E6">
        <w:rPr>
          <w:rFonts w:ascii="Arial" w:hAnsi="Arial" w:cs="B Nazanin" w:hint="cs"/>
          <w:b/>
          <w:bCs/>
          <w:sz w:val="20"/>
          <w:szCs w:val="20"/>
          <w:rtl/>
        </w:rPr>
        <w:t>تاکید می شود به منظور استفاده بهتر از نزولات جوی، هلالی های آبگیر با چیدمان</w:t>
      </w:r>
      <w:r w:rsidR="00AB5E5A">
        <w:rPr>
          <w:rFonts w:ascii="Arial" w:hAnsi="Arial" w:cs="B Nazanin" w:hint="cs"/>
          <w:b/>
          <w:bCs/>
          <w:sz w:val="20"/>
          <w:szCs w:val="20"/>
          <w:rtl/>
        </w:rPr>
        <w:t xml:space="preserve"> لوزی</w:t>
      </w:r>
      <w:r w:rsidRPr="009147E6">
        <w:rPr>
          <w:rFonts w:ascii="Arial" w:hAnsi="Arial" w:cs="B Nazanin" w:hint="cs"/>
          <w:b/>
          <w:bCs/>
          <w:sz w:val="20"/>
          <w:szCs w:val="20"/>
          <w:rtl/>
        </w:rPr>
        <w:t xml:space="preserve"> احداث گردد</w:t>
      </w:r>
      <w:r w:rsidR="00FE50D6">
        <w:rPr>
          <w:rFonts w:ascii="Arial" w:hAnsi="Arial" w:cs="B Nazanin" w:hint="cs"/>
          <w:b/>
          <w:bCs/>
          <w:sz w:val="20"/>
          <w:szCs w:val="20"/>
          <w:rtl/>
        </w:rPr>
        <w:t>.</w:t>
      </w:r>
    </w:p>
    <w:p w:rsidR="000C75D9" w:rsidRPr="000C75D9" w:rsidRDefault="0024154D" w:rsidP="000D31CA">
      <w:pPr>
        <w:bidi/>
        <w:ind w:left="360"/>
        <w:rPr>
          <w:rFonts w:ascii="Arial" w:hAnsi="Arial" w:cs="B Titr"/>
          <w:sz w:val="20"/>
          <w:szCs w:val="20"/>
          <w:rtl/>
        </w:rPr>
      </w:pPr>
      <w:r>
        <w:rPr>
          <w:rFonts w:ascii="Arial" w:hAnsi="Arial" w:cs="B Titr" w:hint="cs"/>
          <w:sz w:val="20"/>
          <w:szCs w:val="20"/>
          <w:rtl/>
        </w:rPr>
        <w:t>3</w:t>
      </w:r>
      <w:r w:rsidR="000C75D9" w:rsidRPr="000C75D9">
        <w:rPr>
          <w:rFonts w:ascii="Arial" w:hAnsi="Arial" w:cs="B Titr" w:hint="cs"/>
          <w:sz w:val="20"/>
          <w:szCs w:val="20"/>
          <w:rtl/>
        </w:rPr>
        <w:t>-</w:t>
      </w:r>
      <w:r w:rsidR="000C75D9">
        <w:rPr>
          <w:rFonts w:ascii="Arial" w:hAnsi="Arial" w:cs="B Titr" w:hint="cs"/>
          <w:sz w:val="20"/>
          <w:szCs w:val="20"/>
          <w:rtl/>
        </w:rPr>
        <w:t>2</w:t>
      </w:r>
      <w:r w:rsidR="000C75D9" w:rsidRPr="000C75D9">
        <w:rPr>
          <w:rFonts w:ascii="Arial" w:hAnsi="Arial" w:cs="B Titr" w:hint="cs"/>
          <w:sz w:val="20"/>
          <w:szCs w:val="20"/>
          <w:rtl/>
        </w:rPr>
        <w:t xml:space="preserve">- </w:t>
      </w:r>
      <w:r w:rsidR="000C75D9" w:rsidRPr="000C75D9">
        <w:rPr>
          <w:rFonts w:ascii="Arial" w:hAnsi="Arial" w:cs="B Titr"/>
          <w:sz w:val="20"/>
          <w:szCs w:val="20"/>
          <w:rtl/>
        </w:rPr>
        <w:t xml:space="preserve">حفر گودال </w:t>
      </w:r>
      <w:r w:rsidR="000D31CA">
        <w:rPr>
          <w:rFonts w:ascii="Arial" w:hAnsi="Arial" w:cs="B Titr" w:hint="cs"/>
          <w:sz w:val="20"/>
          <w:szCs w:val="20"/>
          <w:rtl/>
        </w:rPr>
        <w:t>یا</w:t>
      </w:r>
      <w:r w:rsidR="00A04997">
        <w:rPr>
          <w:rFonts w:ascii="Arial" w:hAnsi="Arial" w:cs="B Titr" w:hint="cs"/>
          <w:sz w:val="20"/>
          <w:szCs w:val="20"/>
          <w:rtl/>
        </w:rPr>
        <w:t xml:space="preserve"> </w:t>
      </w:r>
      <w:r w:rsidR="000C75D9" w:rsidRPr="000C75D9">
        <w:rPr>
          <w:rFonts w:ascii="Arial" w:hAnsi="Arial" w:cs="B Titr"/>
          <w:sz w:val="20"/>
          <w:szCs w:val="20"/>
          <w:rtl/>
        </w:rPr>
        <w:t>تشتک</w:t>
      </w:r>
    </w:p>
    <w:p w:rsidR="0048117F" w:rsidRDefault="00680C56" w:rsidP="00A04997">
      <w:pPr>
        <w:bidi/>
        <w:ind w:left="360"/>
        <w:jc w:val="both"/>
        <w:rPr>
          <w:rFonts w:ascii="Arial" w:hAnsi="Arial" w:cs="B Nazanin"/>
          <w:b/>
          <w:bCs/>
          <w:sz w:val="20"/>
          <w:szCs w:val="20"/>
        </w:rPr>
      </w:pPr>
      <w:r w:rsidRPr="00303A59">
        <w:rPr>
          <w:rFonts w:ascii="Arial" w:hAnsi="Arial" w:cs="B Nazanin"/>
          <w:b/>
          <w:bCs/>
          <w:sz w:val="20"/>
          <w:szCs w:val="20"/>
          <w:rtl/>
        </w:rPr>
        <w:t>گودال‌ها به روش دستي و يا توسط مته‌هاي چاله كن حفر م</w:t>
      </w:r>
      <w:r w:rsidRPr="00303A59">
        <w:rPr>
          <w:rFonts w:ascii="Arial" w:hAnsi="Arial" w:cs="B Nazanin" w:hint="cs"/>
          <w:b/>
          <w:bCs/>
          <w:sz w:val="20"/>
          <w:szCs w:val="20"/>
          <w:rtl/>
        </w:rPr>
        <w:t>ی‌</w:t>
      </w:r>
      <w:r w:rsidRPr="00303A59">
        <w:rPr>
          <w:rFonts w:ascii="Arial" w:hAnsi="Arial" w:cs="B Nazanin" w:hint="eastAsia"/>
          <w:b/>
          <w:bCs/>
          <w:sz w:val="20"/>
          <w:szCs w:val="20"/>
          <w:rtl/>
        </w:rPr>
        <w:t>شوند</w:t>
      </w:r>
      <w:r w:rsidRPr="00303A59">
        <w:rPr>
          <w:rFonts w:ascii="Arial" w:hAnsi="Arial" w:cs="B Nazanin"/>
          <w:b/>
          <w:bCs/>
          <w:sz w:val="20"/>
          <w:szCs w:val="20"/>
          <w:rtl/>
        </w:rPr>
        <w:t>. فاصله گودال‌ها تابع عواملي همانند نوع نهال و تراكم كاشت، روش كاشت، شرايط عرصه و</w:t>
      </w:r>
      <w:r w:rsidRPr="0048117F">
        <w:rPr>
          <w:rFonts w:ascii="Arial" w:hAnsi="Arial" w:cs="B Nazanin" w:hint="cs"/>
          <w:b/>
          <w:bCs/>
          <w:sz w:val="20"/>
          <w:szCs w:val="20"/>
          <w:rtl/>
        </w:rPr>
        <w:t>…</w:t>
      </w:r>
      <w:r w:rsidRPr="00303A59">
        <w:rPr>
          <w:rFonts w:ascii="Arial" w:hAnsi="Arial" w:cs="B Nazanin"/>
          <w:b/>
          <w:bCs/>
          <w:sz w:val="20"/>
          <w:szCs w:val="20"/>
          <w:rtl/>
        </w:rPr>
        <w:t xml:space="preserve"> </w:t>
      </w:r>
      <w:r w:rsidRPr="00303A59">
        <w:rPr>
          <w:rFonts w:ascii="Arial" w:hAnsi="Arial" w:cs="B Nazanin" w:hint="cs"/>
          <w:b/>
          <w:bCs/>
          <w:sz w:val="20"/>
          <w:szCs w:val="20"/>
          <w:rtl/>
        </w:rPr>
        <w:t>است</w:t>
      </w:r>
      <w:r w:rsidRPr="00303A59">
        <w:rPr>
          <w:rFonts w:ascii="Arial" w:hAnsi="Arial" w:cs="B Nazanin"/>
          <w:b/>
          <w:bCs/>
          <w:sz w:val="20"/>
          <w:szCs w:val="20"/>
          <w:rtl/>
        </w:rPr>
        <w:t xml:space="preserve">. </w:t>
      </w:r>
    </w:p>
    <w:p w:rsidR="0048117F" w:rsidRPr="00004B86" w:rsidRDefault="00680C56" w:rsidP="00004B86">
      <w:pPr>
        <w:pStyle w:val="ListParagraph"/>
        <w:numPr>
          <w:ilvl w:val="0"/>
          <w:numId w:val="13"/>
        </w:numPr>
        <w:bidi/>
        <w:jc w:val="both"/>
        <w:rPr>
          <w:rFonts w:ascii="Arial" w:hAnsi="Arial" w:cs="B Nazanin"/>
          <w:b/>
          <w:bCs/>
          <w:sz w:val="20"/>
          <w:szCs w:val="20"/>
        </w:rPr>
      </w:pPr>
      <w:r w:rsidRPr="00004B86">
        <w:rPr>
          <w:rFonts w:ascii="Arial" w:hAnsi="Arial" w:cs="B Nazanin" w:hint="cs"/>
          <w:b/>
          <w:bCs/>
          <w:sz w:val="20"/>
          <w:szCs w:val="20"/>
          <w:rtl/>
        </w:rPr>
        <w:t>نهال‌ها</w:t>
      </w:r>
      <w:r w:rsidRPr="00004B86">
        <w:rPr>
          <w:rFonts w:ascii="Arial" w:hAnsi="Arial" w:cs="B Nazanin"/>
          <w:b/>
          <w:bCs/>
          <w:sz w:val="20"/>
          <w:szCs w:val="20"/>
          <w:rtl/>
        </w:rPr>
        <w:t xml:space="preserve"> </w:t>
      </w:r>
      <w:r w:rsidRPr="00004B86">
        <w:rPr>
          <w:rFonts w:ascii="Arial" w:hAnsi="Arial" w:cs="B Nazanin" w:hint="cs"/>
          <w:b/>
          <w:bCs/>
          <w:sz w:val="20"/>
          <w:szCs w:val="20"/>
          <w:rtl/>
        </w:rPr>
        <w:t>همواره</w:t>
      </w:r>
      <w:r w:rsidRPr="00004B86">
        <w:rPr>
          <w:rFonts w:ascii="Arial" w:hAnsi="Arial" w:cs="B Nazanin"/>
          <w:b/>
          <w:bCs/>
          <w:sz w:val="20"/>
          <w:szCs w:val="20"/>
          <w:rtl/>
        </w:rPr>
        <w:t xml:space="preserve"> </w:t>
      </w:r>
      <w:r w:rsidRPr="00004B86">
        <w:rPr>
          <w:rFonts w:ascii="Arial" w:hAnsi="Arial" w:cs="B Nazanin" w:hint="cs"/>
          <w:b/>
          <w:bCs/>
          <w:sz w:val="20"/>
          <w:szCs w:val="20"/>
          <w:rtl/>
        </w:rPr>
        <w:t>در</w:t>
      </w:r>
      <w:r w:rsidRPr="00004B86">
        <w:rPr>
          <w:rFonts w:ascii="Arial" w:hAnsi="Arial" w:cs="B Nazanin"/>
          <w:b/>
          <w:bCs/>
          <w:sz w:val="20"/>
          <w:szCs w:val="20"/>
          <w:rtl/>
        </w:rPr>
        <w:t xml:space="preserve"> </w:t>
      </w:r>
      <w:r w:rsidRPr="00004B86">
        <w:rPr>
          <w:rFonts w:ascii="Arial" w:hAnsi="Arial" w:cs="B Nazanin" w:hint="cs"/>
          <w:b/>
          <w:bCs/>
          <w:sz w:val="20"/>
          <w:szCs w:val="20"/>
          <w:rtl/>
        </w:rPr>
        <w:t>داخل</w:t>
      </w:r>
      <w:r w:rsidRPr="00004B86">
        <w:rPr>
          <w:rFonts w:ascii="Arial" w:hAnsi="Arial" w:cs="B Nazanin"/>
          <w:b/>
          <w:bCs/>
          <w:sz w:val="20"/>
          <w:szCs w:val="20"/>
          <w:rtl/>
        </w:rPr>
        <w:t xml:space="preserve"> </w:t>
      </w:r>
      <w:r w:rsidRPr="00004B86">
        <w:rPr>
          <w:rFonts w:ascii="Arial" w:hAnsi="Arial" w:cs="B Nazanin" w:hint="cs"/>
          <w:b/>
          <w:bCs/>
          <w:sz w:val="20"/>
          <w:szCs w:val="20"/>
          <w:rtl/>
        </w:rPr>
        <w:t>گودال‌ها</w:t>
      </w:r>
      <w:r w:rsidRPr="00004B86">
        <w:rPr>
          <w:rFonts w:ascii="Arial" w:hAnsi="Arial" w:cs="B Nazanin"/>
          <w:b/>
          <w:bCs/>
          <w:sz w:val="20"/>
          <w:szCs w:val="20"/>
          <w:rtl/>
        </w:rPr>
        <w:t xml:space="preserve"> </w:t>
      </w:r>
      <w:r w:rsidRPr="00004B86">
        <w:rPr>
          <w:rFonts w:ascii="Arial" w:hAnsi="Arial" w:cs="B Nazanin" w:hint="cs"/>
          <w:b/>
          <w:bCs/>
          <w:sz w:val="20"/>
          <w:szCs w:val="20"/>
          <w:rtl/>
        </w:rPr>
        <w:t>كاشته</w:t>
      </w:r>
      <w:r w:rsidRPr="00004B86">
        <w:rPr>
          <w:rFonts w:ascii="Arial" w:hAnsi="Arial" w:cs="B Nazanin"/>
          <w:b/>
          <w:bCs/>
          <w:sz w:val="20"/>
          <w:szCs w:val="20"/>
          <w:rtl/>
        </w:rPr>
        <w:t xml:space="preserve"> </w:t>
      </w:r>
      <w:r w:rsidRPr="00004B86">
        <w:rPr>
          <w:rFonts w:ascii="Arial" w:hAnsi="Arial" w:cs="B Nazanin" w:hint="cs"/>
          <w:b/>
          <w:bCs/>
          <w:sz w:val="20"/>
          <w:szCs w:val="20"/>
          <w:rtl/>
        </w:rPr>
        <w:t>مي‌شوند</w:t>
      </w:r>
      <w:r w:rsidRPr="00004B86">
        <w:rPr>
          <w:rFonts w:ascii="Arial" w:hAnsi="Arial" w:cs="B Nazanin"/>
          <w:b/>
          <w:bCs/>
          <w:sz w:val="20"/>
          <w:szCs w:val="20"/>
          <w:rtl/>
        </w:rPr>
        <w:t>.</w:t>
      </w:r>
    </w:p>
    <w:p w:rsidR="00004B86" w:rsidRPr="00004B86" w:rsidRDefault="00680C56" w:rsidP="00004B86">
      <w:pPr>
        <w:pStyle w:val="ListParagraph"/>
        <w:numPr>
          <w:ilvl w:val="0"/>
          <w:numId w:val="13"/>
        </w:numPr>
        <w:bidi/>
        <w:jc w:val="both"/>
        <w:rPr>
          <w:rFonts w:ascii="Arial" w:hAnsi="Arial" w:cs="B Nazanin"/>
          <w:b/>
          <w:bCs/>
          <w:sz w:val="20"/>
          <w:szCs w:val="20"/>
          <w:rtl/>
        </w:rPr>
      </w:pPr>
      <w:r w:rsidRPr="00004B86">
        <w:rPr>
          <w:rFonts w:ascii="Arial" w:hAnsi="Arial" w:cs="B Nazanin" w:hint="cs"/>
          <w:b/>
          <w:bCs/>
          <w:sz w:val="20"/>
          <w:szCs w:val="20"/>
          <w:rtl/>
        </w:rPr>
        <w:t>در</w:t>
      </w:r>
      <w:r w:rsidRPr="00004B86">
        <w:rPr>
          <w:rFonts w:ascii="Arial" w:hAnsi="Arial" w:cs="B Nazanin"/>
          <w:b/>
          <w:bCs/>
          <w:sz w:val="20"/>
          <w:szCs w:val="20"/>
          <w:rtl/>
        </w:rPr>
        <w:t xml:space="preserve"> </w:t>
      </w:r>
      <w:r w:rsidRPr="00004B86">
        <w:rPr>
          <w:rFonts w:ascii="Arial" w:hAnsi="Arial" w:cs="B Nazanin" w:hint="cs"/>
          <w:b/>
          <w:bCs/>
          <w:sz w:val="20"/>
          <w:szCs w:val="20"/>
          <w:rtl/>
        </w:rPr>
        <w:t>روش</w:t>
      </w:r>
      <w:r w:rsidRPr="00004B86">
        <w:rPr>
          <w:rFonts w:ascii="Arial" w:hAnsi="Arial" w:cs="B Nazanin"/>
          <w:b/>
          <w:bCs/>
          <w:sz w:val="20"/>
          <w:szCs w:val="20"/>
          <w:rtl/>
        </w:rPr>
        <w:t xml:space="preserve"> </w:t>
      </w:r>
      <w:r w:rsidRPr="00004B86">
        <w:rPr>
          <w:rFonts w:ascii="Arial" w:hAnsi="Arial" w:cs="B Nazanin" w:hint="cs"/>
          <w:b/>
          <w:bCs/>
          <w:sz w:val="20"/>
          <w:szCs w:val="20"/>
          <w:rtl/>
        </w:rPr>
        <w:t>ماشيني،</w:t>
      </w:r>
      <w:r w:rsidRPr="00004B86">
        <w:rPr>
          <w:rFonts w:ascii="Arial" w:hAnsi="Arial" w:cs="B Nazanin"/>
          <w:b/>
          <w:bCs/>
          <w:sz w:val="20"/>
          <w:szCs w:val="20"/>
          <w:rtl/>
        </w:rPr>
        <w:t xml:space="preserve"> </w:t>
      </w:r>
      <w:r w:rsidRPr="00004B86">
        <w:rPr>
          <w:rFonts w:ascii="Arial" w:hAnsi="Arial" w:cs="B Nazanin" w:hint="cs"/>
          <w:b/>
          <w:bCs/>
          <w:sz w:val="20"/>
          <w:szCs w:val="20"/>
          <w:rtl/>
        </w:rPr>
        <w:t>از</w:t>
      </w:r>
      <w:r w:rsidRPr="00004B86">
        <w:rPr>
          <w:rFonts w:ascii="Arial" w:hAnsi="Arial" w:cs="B Nazanin"/>
          <w:b/>
          <w:bCs/>
          <w:sz w:val="20"/>
          <w:szCs w:val="20"/>
          <w:rtl/>
        </w:rPr>
        <w:t xml:space="preserve"> </w:t>
      </w:r>
      <w:r w:rsidRPr="00004B86">
        <w:rPr>
          <w:rFonts w:ascii="Arial" w:hAnsi="Arial" w:cs="B Nazanin" w:hint="cs"/>
          <w:b/>
          <w:bCs/>
          <w:sz w:val="20"/>
          <w:szCs w:val="20"/>
          <w:rtl/>
        </w:rPr>
        <w:t>مته‌ها</w:t>
      </w:r>
      <w:r w:rsidRPr="00004B86">
        <w:rPr>
          <w:rFonts w:ascii="Arial" w:hAnsi="Arial" w:cs="B Nazanin"/>
          <w:b/>
          <w:bCs/>
          <w:sz w:val="20"/>
          <w:szCs w:val="20"/>
          <w:rtl/>
        </w:rPr>
        <w:t>ي مارپيچ به قطرهاي مختلف (30، 45 و</w:t>
      </w:r>
      <w:r w:rsidRPr="00004B86">
        <w:rPr>
          <w:rFonts w:ascii="Times New Roman" w:hAnsi="Times New Roman" w:cs="Times New Roman" w:hint="cs"/>
          <w:b/>
          <w:bCs/>
          <w:sz w:val="20"/>
          <w:szCs w:val="20"/>
          <w:rtl/>
        </w:rPr>
        <w:t>…</w:t>
      </w:r>
      <w:r w:rsidRPr="00004B86">
        <w:rPr>
          <w:rFonts w:ascii="Arial" w:hAnsi="Arial" w:cs="B Nazanin"/>
          <w:b/>
          <w:bCs/>
          <w:sz w:val="20"/>
          <w:szCs w:val="20"/>
          <w:rtl/>
        </w:rPr>
        <w:t xml:space="preserve"> </w:t>
      </w:r>
      <w:r w:rsidRPr="00004B86">
        <w:rPr>
          <w:rFonts w:ascii="Arial" w:hAnsi="Arial" w:cs="B Nazanin" w:hint="cs"/>
          <w:b/>
          <w:bCs/>
          <w:sz w:val="20"/>
          <w:szCs w:val="20"/>
          <w:rtl/>
        </w:rPr>
        <w:t>سانتيمتر</w:t>
      </w:r>
      <w:r w:rsidRPr="00004B86">
        <w:rPr>
          <w:rFonts w:ascii="Arial" w:hAnsi="Arial" w:cs="B Nazanin"/>
          <w:b/>
          <w:bCs/>
          <w:sz w:val="20"/>
          <w:szCs w:val="20"/>
          <w:rtl/>
        </w:rPr>
        <w:t xml:space="preserve">) </w:t>
      </w:r>
      <w:r w:rsidRPr="00004B86">
        <w:rPr>
          <w:rFonts w:ascii="Arial" w:hAnsi="Arial" w:cs="B Nazanin" w:hint="cs"/>
          <w:b/>
          <w:bCs/>
          <w:sz w:val="20"/>
          <w:szCs w:val="20"/>
          <w:rtl/>
        </w:rPr>
        <w:t>استفاده</w:t>
      </w:r>
      <w:r w:rsidRPr="00004B86">
        <w:rPr>
          <w:rFonts w:ascii="Arial" w:hAnsi="Arial" w:cs="B Nazanin"/>
          <w:b/>
          <w:bCs/>
          <w:sz w:val="20"/>
          <w:szCs w:val="20"/>
          <w:rtl/>
        </w:rPr>
        <w:t xml:space="preserve"> </w:t>
      </w:r>
      <w:r w:rsidRPr="00004B86">
        <w:rPr>
          <w:rFonts w:ascii="Arial" w:hAnsi="Arial" w:cs="B Nazanin" w:hint="cs"/>
          <w:b/>
          <w:bCs/>
          <w:sz w:val="20"/>
          <w:szCs w:val="20"/>
          <w:rtl/>
        </w:rPr>
        <w:t>مي‌شود</w:t>
      </w:r>
      <w:r w:rsidRPr="00004B86">
        <w:rPr>
          <w:rFonts w:ascii="Arial" w:hAnsi="Arial" w:cs="B Nazanin"/>
          <w:b/>
          <w:bCs/>
          <w:sz w:val="20"/>
          <w:szCs w:val="20"/>
          <w:rtl/>
        </w:rPr>
        <w:t xml:space="preserve">. </w:t>
      </w:r>
      <w:r w:rsidR="0048117F" w:rsidRPr="00004B86">
        <w:rPr>
          <w:rFonts w:ascii="Arial" w:hAnsi="Arial" w:cs="B Nazanin" w:hint="cs"/>
          <w:b/>
          <w:bCs/>
          <w:sz w:val="20"/>
          <w:szCs w:val="20"/>
          <w:rtl/>
          <w:lang w:bidi="fa-IR"/>
        </w:rPr>
        <w:t>ا</w:t>
      </w:r>
      <w:r w:rsidRPr="00004B86">
        <w:rPr>
          <w:rFonts w:ascii="Arial" w:hAnsi="Arial" w:cs="B Nazanin" w:hint="cs"/>
          <w:b/>
          <w:bCs/>
          <w:sz w:val="20"/>
          <w:szCs w:val="20"/>
          <w:rtl/>
        </w:rPr>
        <w:t>نتخاب</w:t>
      </w:r>
      <w:r w:rsidRPr="00004B86">
        <w:rPr>
          <w:rFonts w:ascii="Arial" w:hAnsi="Arial" w:cs="B Nazanin"/>
          <w:b/>
          <w:bCs/>
          <w:sz w:val="20"/>
          <w:szCs w:val="20"/>
          <w:rtl/>
        </w:rPr>
        <w:t xml:space="preserve"> </w:t>
      </w:r>
      <w:r w:rsidRPr="00004B86">
        <w:rPr>
          <w:rFonts w:ascii="Arial" w:hAnsi="Arial" w:cs="B Nazanin" w:hint="cs"/>
          <w:b/>
          <w:bCs/>
          <w:sz w:val="20"/>
          <w:szCs w:val="20"/>
          <w:rtl/>
        </w:rPr>
        <w:t>مته</w:t>
      </w:r>
      <w:r w:rsidRPr="00004B86">
        <w:rPr>
          <w:rFonts w:ascii="Arial" w:hAnsi="Arial" w:cs="B Nazanin"/>
          <w:b/>
          <w:bCs/>
          <w:sz w:val="20"/>
          <w:szCs w:val="20"/>
          <w:rtl/>
        </w:rPr>
        <w:t xml:space="preserve"> </w:t>
      </w:r>
      <w:r w:rsidRPr="00004B86">
        <w:rPr>
          <w:rFonts w:ascii="Arial" w:hAnsi="Arial" w:cs="B Nazanin" w:hint="cs"/>
          <w:b/>
          <w:bCs/>
          <w:sz w:val="20"/>
          <w:szCs w:val="20"/>
          <w:rtl/>
        </w:rPr>
        <w:t>بستگي</w:t>
      </w:r>
      <w:r w:rsidRPr="00004B86">
        <w:rPr>
          <w:rFonts w:ascii="Arial" w:hAnsi="Arial" w:cs="B Nazanin"/>
          <w:b/>
          <w:bCs/>
          <w:sz w:val="20"/>
          <w:szCs w:val="20"/>
          <w:rtl/>
        </w:rPr>
        <w:t xml:space="preserve"> </w:t>
      </w:r>
      <w:r w:rsidRPr="00004B86">
        <w:rPr>
          <w:rFonts w:ascii="Arial" w:hAnsi="Arial" w:cs="B Nazanin" w:hint="cs"/>
          <w:b/>
          <w:bCs/>
          <w:sz w:val="20"/>
          <w:szCs w:val="20"/>
          <w:rtl/>
        </w:rPr>
        <w:t>به</w:t>
      </w:r>
      <w:r w:rsidRPr="00004B86">
        <w:rPr>
          <w:rFonts w:ascii="Arial" w:hAnsi="Arial" w:cs="B Nazanin"/>
          <w:b/>
          <w:bCs/>
          <w:sz w:val="20"/>
          <w:szCs w:val="20"/>
          <w:rtl/>
        </w:rPr>
        <w:t xml:space="preserve"> </w:t>
      </w:r>
      <w:r w:rsidRPr="00004B86">
        <w:rPr>
          <w:rFonts w:ascii="Arial" w:hAnsi="Arial" w:cs="B Nazanin" w:hint="cs"/>
          <w:b/>
          <w:bCs/>
          <w:sz w:val="20"/>
          <w:szCs w:val="20"/>
          <w:rtl/>
        </w:rPr>
        <w:t>بافت</w:t>
      </w:r>
      <w:r w:rsidRPr="00004B86">
        <w:rPr>
          <w:rFonts w:ascii="Arial" w:hAnsi="Arial" w:cs="B Nazanin"/>
          <w:b/>
          <w:bCs/>
          <w:sz w:val="20"/>
          <w:szCs w:val="20"/>
          <w:rtl/>
        </w:rPr>
        <w:t xml:space="preserve"> </w:t>
      </w:r>
      <w:r w:rsidRPr="00004B86">
        <w:rPr>
          <w:rFonts w:ascii="Arial" w:hAnsi="Arial" w:cs="B Nazanin" w:hint="cs"/>
          <w:b/>
          <w:bCs/>
          <w:sz w:val="20"/>
          <w:szCs w:val="20"/>
          <w:rtl/>
        </w:rPr>
        <w:t>خاك</w:t>
      </w:r>
      <w:r w:rsidRPr="00004B86">
        <w:rPr>
          <w:rFonts w:ascii="Arial" w:hAnsi="Arial" w:cs="B Nazanin"/>
          <w:b/>
          <w:bCs/>
          <w:sz w:val="20"/>
          <w:szCs w:val="20"/>
          <w:rtl/>
        </w:rPr>
        <w:t xml:space="preserve"> </w:t>
      </w:r>
      <w:r w:rsidRPr="00004B86">
        <w:rPr>
          <w:rFonts w:ascii="Arial" w:hAnsi="Arial" w:cs="B Nazanin" w:hint="cs"/>
          <w:b/>
          <w:bCs/>
          <w:sz w:val="20"/>
          <w:szCs w:val="20"/>
          <w:rtl/>
        </w:rPr>
        <w:t>و</w:t>
      </w:r>
      <w:r w:rsidRPr="00004B86">
        <w:rPr>
          <w:rFonts w:ascii="Arial" w:hAnsi="Arial" w:cs="B Nazanin"/>
          <w:b/>
          <w:bCs/>
          <w:sz w:val="20"/>
          <w:szCs w:val="20"/>
          <w:rtl/>
        </w:rPr>
        <w:t xml:space="preserve"> </w:t>
      </w:r>
      <w:r w:rsidRPr="00004B86">
        <w:rPr>
          <w:rFonts w:ascii="Arial" w:hAnsi="Arial" w:cs="B Nazanin" w:hint="cs"/>
          <w:b/>
          <w:bCs/>
          <w:sz w:val="20"/>
          <w:szCs w:val="20"/>
          <w:rtl/>
        </w:rPr>
        <w:t>مقاومت</w:t>
      </w:r>
      <w:r w:rsidRPr="00004B86">
        <w:rPr>
          <w:rFonts w:ascii="Arial" w:hAnsi="Arial" w:cs="B Nazanin"/>
          <w:b/>
          <w:bCs/>
          <w:sz w:val="20"/>
          <w:szCs w:val="20"/>
          <w:rtl/>
        </w:rPr>
        <w:t xml:space="preserve"> </w:t>
      </w:r>
      <w:r w:rsidRPr="00004B86">
        <w:rPr>
          <w:rFonts w:ascii="Arial" w:hAnsi="Arial" w:cs="B Nazanin" w:hint="cs"/>
          <w:b/>
          <w:bCs/>
          <w:sz w:val="20"/>
          <w:szCs w:val="20"/>
          <w:rtl/>
        </w:rPr>
        <w:t>آن</w:t>
      </w:r>
      <w:r w:rsidRPr="00004B86">
        <w:rPr>
          <w:rFonts w:ascii="Arial" w:hAnsi="Arial" w:cs="B Nazanin"/>
          <w:b/>
          <w:bCs/>
          <w:sz w:val="20"/>
          <w:szCs w:val="20"/>
          <w:rtl/>
        </w:rPr>
        <w:t xml:space="preserve"> </w:t>
      </w:r>
      <w:r w:rsidRPr="00004B86">
        <w:rPr>
          <w:rFonts w:ascii="Arial" w:hAnsi="Arial" w:cs="B Nazanin" w:hint="cs"/>
          <w:b/>
          <w:bCs/>
          <w:sz w:val="20"/>
          <w:szCs w:val="20"/>
          <w:rtl/>
        </w:rPr>
        <w:t>دارد،</w:t>
      </w:r>
      <w:r w:rsidRPr="00004B86">
        <w:rPr>
          <w:rFonts w:ascii="Arial" w:hAnsi="Arial" w:cs="B Nazanin"/>
          <w:b/>
          <w:bCs/>
          <w:sz w:val="20"/>
          <w:szCs w:val="20"/>
          <w:rtl/>
        </w:rPr>
        <w:t xml:space="preserve"> </w:t>
      </w:r>
      <w:r w:rsidRPr="00004B86">
        <w:rPr>
          <w:rFonts w:ascii="Arial" w:hAnsi="Arial" w:cs="B Nazanin" w:hint="cs"/>
          <w:b/>
          <w:bCs/>
          <w:sz w:val="20"/>
          <w:szCs w:val="20"/>
          <w:rtl/>
        </w:rPr>
        <w:t>بطوريكه</w:t>
      </w:r>
      <w:r w:rsidRPr="00004B86">
        <w:rPr>
          <w:rFonts w:ascii="Arial" w:hAnsi="Arial" w:cs="B Nazanin"/>
          <w:b/>
          <w:bCs/>
          <w:sz w:val="20"/>
          <w:szCs w:val="20"/>
          <w:rtl/>
        </w:rPr>
        <w:t xml:space="preserve"> </w:t>
      </w:r>
      <w:r w:rsidRPr="00004B86">
        <w:rPr>
          <w:rFonts w:ascii="Arial" w:hAnsi="Arial" w:cs="B Nazanin" w:hint="cs"/>
          <w:b/>
          <w:bCs/>
          <w:sz w:val="20"/>
          <w:szCs w:val="20"/>
          <w:rtl/>
        </w:rPr>
        <w:t>هر</w:t>
      </w:r>
      <w:r w:rsidRPr="00004B86">
        <w:rPr>
          <w:rFonts w:ascii="Arial" w:hAnsi="Arial" w:cs="B Nazanin"/>
          <w:b/>
          <w:bCs/>
          <w:sz w:val="20"/>
          <w:szCs w:val="20"/>
          <w:rtl/>
        </w:rPr>
        <w:t xml:space="preserve"> </w:t>
      </w:r>
      <w:r w:rsidRPr="00004B86">
        <w:rPr>
          <w:rFonts w:ascii="Arial" w:hAnsi="Arial" w:cs="B Nazanin" w:hint="cs"/>
          <w:b/>
          <w:bCs/>
          <w:sz w:val="20"/>
          <w:szCs w:val="20"/>
          <w:rtl/>
        </w:rPr>
        <w:t>چه</w:t>
      </w:r>
      <w:r w:rsidRPr="00004B86">
        <w:rPr>
          <w:rFonts w:ascii="Arial" w:hAnsi="Arial" w:cs="B Nazanin"/>
          <w:b/>
          <w:bCs/>
          <w:sz w:val="20"/>
          <w:szCs w:val="20"/>
          <w:rtl/>
        </w:rPr>
        <w:t xml:space="preserve"> </w:t>
      </w:r>
      <w:r w:rsidRPr="00004B86">
        <w:rPr>
          <w:rFonts w:ascii="Arial" w:hAnsi="Arial" w:cs="B Nazanin" w:hint="cs"/>
          <w:b/>
          <w:bCs/>
          <w:sz w:val="20"/>
          <w:szCs w:val="20"/>
          <w:rtl/>
        </w:rPr>
        <w:t>بافت</w:t>
      </w:r>
      <w:r w:rsidRPr="00004B86">
        <w:rPr>
          <w:rFonts w:ascii="Arial" w:hAnsi="Arial" w:cs="B Nazanin"/>
          <w:b/>
          <w:bCs/>
          <w:sz w:val="20"/>
          <w:szCs w:val="20"/>
          <w:rtl/>
        </w:rPr>
        <w:t xml:space="preserve"> </w:t>
      </w:r>
      <w:r w:rsidRPr="00004B86">
        <w:rPr>
          <w:rFonts w:ascii="Arial" w:hAnsi="Arial" w:cs="B Nazanin" w:hint="cs"/>
          <w:b/>
          <w:bCs/>
          <w:sz w:val="20"/>
          <w:szCs w:val="20"/>
          <w:rtl/>
        </w:rPr>
        <w:t>خاك</w:t>
      </w:r>
      <w:r w:rsidRPr="00004B86">
        <w:rPr>
          <w:rFonts w:ascii="Arial" w:hAnsi="Arial" w:cs="B Nazanin"/>
          <w:b/>
          <w:bCs/>
          <w:sz w:val="20"/>
          <w:szCs w:val="20"/>
          <w:rtl/>
        </w:rPr>
        <w:t xml:space="preserve"> سنگ</w:t>
      </w:r>
      <w:r w:rsidRPr="00004B86">
        <w:rPr>
          <w:rFonts w:ascii="Arial" w:hAnsi="Arial" w:cs="B Nazanin" w:hint="cs"/>
          <w:b/>
          <w:bCs/>
          <w:sz w:val="20"/>
          <w:szCs w:val="20"/>
          <w:rtl/>
        </w:rPr>
        <w:t>ی</w:t>
      </w:r>
      <w:r w:rsidRPr="00004B86">
        <w:rPr>
          <w:rFonts w:ascii="Arial" w:hAnsi="Arial" w:cs="B Nazanin" w:hint="eastAsia"/>
          <w:b/>
          <w:bCs/>
          <w:sz w:val="20"/>
          <w:szCs w:val="20"/>
          <w:rtl/>
        </w:rPr>
        <w:t>ن‌تر</w:t>
      </w:r>
      <w:r w:rsidRPr="00004B86">
        <w:rPr>
          <w:rFonts w:ascii="Arial" w:hAnsi="Arial" w:cs="B Nazanin"/>
          <w:b/>
          <w:bCs/>
          <w:sz w:val="20"/>
          <w:szCs w:val="20"/>
          <w:rtl/>
        </w:rPr>
        <w:t xml:space="preserve"> </w:t>
      </w:r>
      <w:r w:rsidRPr="00004B86">
        <w:rPr>
          <w:rFonts w:ascii="Arial" w:hAnsi="Arial" w:cs="B Nazanin" w:hint="cs"/>
          <w:b/>
          <w:bCs/>
          <w:sz w:val="20"/>
          <w:szCs w:val="20"/>
          <w:rtl/>
        </w:rPr>
        <w:t>باشد</w:t>
      </w:r>
      <w:r w:rsidRPr="00004B86">
        <w:rPr>
          <w:rFonts w:ascii="Arial" w:hAnsi="Arial" w:cs="B Nazanin"/>
          <w:b/>
          <w:bCs/>
          <w:sz w:val="20"/>
          <w:szCs w:val="20"/>
          <w:rtl/>
        </w:rPr>
        <w:t xml:space="preserve"> </w:t>
      </w:r>
      <w:r w:rsidRPr="00004B86">
        <w:rPr>
          <w:rFonts w:ascii="Arial" w:hAnsi="Arial" w:cs="B Nazanin" w:hint="cs"/>
          <w:b/>
          <w:bCs/>
          <w:sz w:val="20"/>
          <w:szCs w:val="20"/>
          <w:rtl/>
        </w:rPr>
        <w:t>از</w:t>
      </w:r>
      <w:r w:rsidRPr="00004B86">
        <w:rPr>
          <w:rFonts w:ascii="Arial" w:hAnsi="Arial" w:cs="B Nazanin"/>
          <w:b/>
          <w:bCs/>
          <w:sz w:val="20"/>
          <w:szCs w:val="20"/>
          <w:rtl/>
        </w:rPr>
        <w:t xml:space="preserve"> مته‌ها</w:t>
      </w:r>
      <w:r w:rsidRPr="00004B86">
        <w:rPr>
          <w:rFonts w:ascii="Arial" w:hAnsi="Arial" w:cs="B Nazanin" w:hint="cs"/>
          <w:b/>
          <w:bCs/>
          <w:sz w:val="20"/>
          <w:szCs w:val="20"/>
          <w:rtl/>
        </w:rPr>
        <w:t>ی</w:t>
      </w:r>
      <w:r w:rsidRPr="00004B86">
        <w:rPr>
          <w:rFonts w:ascii="Arial" w:hAnsi="Arial" w:cs="B Nazanin"/>
          <w:b/>
          <w:bCs/>
          <w:sz w:val="20"/>
          <w:szCs w:val="20"/>
          <w:rtl/>
        </w:rPr>
        <w:t xml:space="preserve"> </w:t>
      </w:r>
      <w:r w:rsidRPr="00004B86">
        <w:rPr>
          <w:rFonts w:ascii="Arial" w:hAnsi="Arial" w:cs="B Nazanin" w:hint="cs"/>
          <w:b/>
          <w:bCs/>
          <w:sz w:val="20"/>
          <w:szCs w:val="20"/>
          <w:rtl/>
        </w:rPr>
        <w:t>با</w:t>
      </w:r>
      <w:r w:rsidRPr="00004B86">
        <w:rPr>
          <w:rFonts w:ascii="Arial" w:hAnsi="Arial" w:cs="B Nazanin"/>
          <w:b/>
          <w:bCs/>
          <w:sz w:val="20"/>
          <w:szCs w:val="20"/>
          <w:rtl/>
        </w:rPr>
        <w:t xml:space="preserve"> </w:t>
      </w:r>
      <w:r w:rsidRPr="00004B86">
        <w:rPr>
          <w:rFonts w:ascii="Arial" w:hAnsi="Arial" w:cs="B Nazanin" w:hint="cs"/>
          <w:b/>
          <w:bCs/>
          <w:sz w:val="20"/>
          <w:szCs w:val="20"/>
          <w:rtl/>
        </w:rPr>
        <w:t>قطر</w:t>
      </w:r>
      <w:r w:rsidRPr="00004B86">
        <w:rPr>
          <w:rFonts w:ascii="Arial" w:hAnsi="Arial" w:cs="B Nazanin"/>
          <w:b/>
          <w:bCs/>
          <w:sz w:val="20"/>
          <w:szCs w:val="20"/>
          <w:rtl/>
        </w:rPr>
        <w:t xml:space="preserve"> </w:t>
      </w:r>
      <w:r w:rsidRPr="00004B86">
        <w:rPr>
          <w:rFonts w:ascii="Arial" w:hAnsi="Arial" w:cs="B Nazanin" w:hint="cs"/>
          <w:b/>
          <w:bCs/>
          <w:sz w:val="20"/>
          <w:szCs w:val="20"/>
          <w:rtl/>
        </w:rPr>
        <w:t>كمتر</w:t>
      </w:r>
      <w:r w:rsidRPr="00004B86">
        <w:rPr>
          <w:rFonts w:ascii="Arial" w:hAnsi="Arial" w:cs="B Nazanin"/>
          <w:b/>
          <w:bCs/>
          <w:sz w:val="20"/>
          <w:szCs w:val="20"/>
          <w:rtl/>
        </w:rPr>
        <w:t xml:space="preserve"> </w:t>
      </w:r>
      <w:r w:rsidRPr="00004B86">
        <w:rPr>
          <w:rFonts w:ascii="Arial" w:hAnsi="Arial" w:cs="B Nazanin" w:hint="cs"/>
          <w:b/>
          <w:bCs/>
          <w:sz w:val="20"/>
          <w:szCs w:val="20"/>
          <w:rtl/>
        </w:rPr>
        <w:t>و</w:t>
      </w:r>
      <w:r w:rsidRPr="00004B86">
        <w:rPr>
          <w:rFonts w:ascii="Arial" w:hAnsi="Arial" w:cs="B Nazanin"/>
          <w:b/>
          <w:bCs/>
          <w:sz w:val="20"/>
          <w:szCs w:val="20"/>
          <w:rtl/>
        </w:rPr>
        <w:t xml:space="preserve"> </w:t>
      </w:r>
      <w:r w:rsidRPr="00004B86">
        <w:rPr>
          <w:rFonts w:ascii="Arial" w:hAnsi="Arial" w:cs="B Nazanin" w:hint="cs"/>
          <w:b/>
          <w:bCs/>
          <w:sz w:val="20"/>
          <w:szCs w:val="20"/>
          <w:rtl/>
        </w:rPr>
        <w:t>برعكس</w:t>
      </w:r>
      <w:r w:rsidRPr="00004B86">
        <w:rPr>
          <w:rFonts w:ascii="Arial" w:hAnsi="Arial" w:cs="B Nazanin"/>
          <w:b/>
          <w:bCs/>
          <w:sz w:val="20"/>
          <w:szCs w:val="20"/>
          <w:rtl/>
        </w:rPr>
        <w:t xml:space="preserve"> </w:t>
      </w:r>
      <w:r w:rsidRPr="00004B86">
        <w:rPr>
          <w:rFonts w:ascii="Arial" w:hAnsi="Arial" w:cs="B Nazanin" w:hint="cs"/>
          <w:b/>
          <w:bCs/>
          <w:sz w:val="20"/>
          <w:szCs w:val="20"/>
          <w:rtl/>
        </w:rPr>
        <w:t>در</w:t>
      </w:r>
      <w:r w:rsidRPr="00004B86">
        <w:rPr>
          <w:rFonts w:ascii="Arial" w:hAnsi="Arial" w:cs="B Nazanin"/>
          <w:b/>
          <w:bCs/>
          <w:sz w:val="20"/>
          <w:szCs w:val="20"/>
          <w:rtl/>
        </w:rPr>
        <w:t xml:space="preserve"> خاک‌ها</w:t>
      </w:r>
      <w:r w:rsidRPr="00004B86">
        <w:rPr>
          <w:rFonts w:ascii="Arial" w:hAnsi="Arial" w:cs="B Nazanin" w:hint="cs"/>
          <w:b/>
          <w:bCs/>
          <w:sz w:val="20"/>
          <w:szCs w:val="20"/>
          <w:rtl/>
        </w:rPr>
        <w:t>ی</w:t>
      </w:r>
      <w:r w:rsidRPr="00004B86">
        <w:rPr>
          <w:rFonts w:ascii="Arial" w:hAnsi="Arial" w:cs="B Nazanin"/>
          <w:b/>
          <w:bCs/>
          <w:sz w:val="20"/>
          <w:szCs w:val="20"/>
          <w:rtl/>
        </w:rPr>
        <w:t xml:space="preserve"> </w:t>
      </w:r>
      <w:r w:rsidRPr="00004B86">
        <w:rPr>
          <w:rFonts w:ascii="Arial" w:hAnsi="Arial" w:cs="B Nazanin" w:hint="cs"/>
          <w:b/>
          <w:bCs/>
          <w:sz w:val="20"/>
          <w:szCs w:val="20"/>
          <w:rtl/>
        </w:rPr>
        <w:t>با</w:t>
      </w:r>
      <w:r w:rsidRPr="00004B86">
        <w:rPr>
          <w:rFonts w:ascii="Arial" w:hAnsi="Arial" w:cs="B Nazanin"/>
          <w:b/>
          <w:bCs/>
          <w:sz w:val="20"/>
          <w:szCs w:val="20"/>
          <w:rtl/>
        </w:rPr>
        <w:t xml:space="preserve"> </w:t>
      </w:r>
      <w:r w:rsidRPr="00004B86">
        <w:rPr>
          <w:rFonts w:ascii="Arial" w:hAnsi="Arial" w:cs="B Nazanin" w:hint="cs"/>
          <w:b/>
          <w:bCs/>
          <w:sz w:val="20"/>
          <w:szCs w:val="20"/>
          <w:rtl/>
        </w:rPr>
        <w:t>بافت</w:t>
      </w:r>
      <w:r w:rsidRPr="00004B86">
        <w:rPr>
          <w:rFonts w:ascii="Arial" w:hAnsi="Arial" w:cs="B Nazanin"/>
          <w:b/>
          <w:bCs/>
          <w:sz w:val="20"/>
          <w:szCs w:val="20"/>
          <w:rtl/>
        </w:rPr>
        <w:t xml:space="preserve"> </w:t>
      </w:r>
      <w:r w:rsidRPr="00004B86">
        <w:rPr>
          <w:rFonts w:ascii="Arial" w:hAnsi="Arial" w:cs="B Nazanin" w:hint="cs"/>
          <w:b/>
          <w:bCs/>
          <w:sz w:val="20"/>
          <w:szCs w:val="20"/>
          <w:rtl/>
        </w:rPr>
        <w:t>سبك</w:t>
      </w:r>
      <w:r w:rsidRPr="00004B86">
        <w:rPr>
          <w:rFonts w:ascii="Arial" w:hAnsi="Arial" w:cs="B Nazanin"/>
          <w:b/>
          <w:bCs/>
          <w:sz w:val="20"/>
          <w:szCs w:val="20"/>
          <w:rtl/>
        </w:rPr>
        <w:t xml:space="preserve"> </w:t>
      </w:r>
      <w:r w:rsidRPr="00004B86">
        <w:rPr>
          <w:rFonts w:ascii="Arial" w:hAnsi="Arial" w:cs="B Nazanin" w:hint="cs"/>
          <w:b/>
          <w:bCs/>
          <w:sz w:val="20"/>
          <w:szCs w:val="20"/>
          <w:rtl/>
        </w:rPr>
        <w:t>و</w:t>
      </w:r>
      <w:r w:rsidRPr="00004B86">
        <w:rPr>
          <w:rFonts w:ascii="Arial" w:hAnsi="Arial" w:cs="B Nazanin"/>
          <w:b/>
          <w:bCs/>
          <w:sz w:val="20"/>
          <w:szCs w:val="20"/>
          <w:rtl/>
        </w:rPr>
        <w:t xml:space="preserve"> </w:t>
      </w:r>
      <w:r w:rsidRPr="00004B86">
        <w:rPr>
          <w:rFonts w:ascii="Arial" w:hAnsi="Arial" w:cs="B Nazanin" w:hint="cs"/>
          <w:b/>
          <w:bCs/>
          <w:sz w:val="20"/>
          <w:szCs w:val="20"/>
          <w:rtl/>
        </w:rPr>
        <w:t>شني</w:t>
      </w:r>
      <w:r w:rsidRPr="00004B86">
        <w:rPr>
          <w:rFonts w:ascii="Arial" w:hAnsi="Arial" w:cs="B Nazanin"/>
          <w:b/>
          <w:bCs/>
          <w:sz w:val="20"/>
          <w:szCs w:val="20"/>
          <w:rtl/>
        </w:rPr>
        <w:t xml:space="preserve"> </w:t>
      </w:r>
      <w:r w:rsidRPr="00004B86">
        <w:rPr>
          <w:rFonts w:ascii="Arial" w:hAnsi="Arial" w:cs="B Nazanin" w:hint="cs"/>
          <w:b/>
          <w:bCs/>
          <w:sz w:val="20"/>
          <w:szCs w:val="20"/>
          <w:rtl/>
        </w:rPr>
        <w:t>از</w:t>
      </w:r>
      <w:r w:rsidRPr="00004B86">
        <w:rPr>
          <w:rFonts w:ascii="Arial" w:hAnsi="Arial" w:cs="B Nazanin"/>
          <w:b/>
          <w:bCs/>
          <w:sz w:val="20"/>
          <w:szCs w:val="20"/>
          <w:rtl/>
        </w:rPr>
        <w:t xml:space="preserve"> </w:t>
      </w:r>
      <w:r w:rsidRPr="00004B86">
        <w:rPr>
          <w:rFonts w:ascii="Arial" w:hAnsi="Arial" w:cs="B Nazanin" w:hint="cs"/>
          <w:b/>
          <w:bCs/>
          <w:sz w:val="20"/>
          <w:szCs w:val="20"/>
          <w:rtl/>
        </w:rPr>
        <w:t>مته‌هاي</w:t>
      </w:r>
      <w:r w:rsidRPr="00004B86">
        <w:rPr>
          <w:rFonts w:ascii="Arial" w:hAnsi="Arial" w:cs="B Nazanin"/>
          <w:b/>
          <w:bCs/>
          <w:sz w:val="20"/>
          <w:szCs w:val="20"/>
          <w:rtl/>
        </w:rPr>
        <w:t xml:space="preserve"> </w:t>
      </w:r>
      <w:r w:rsidRPr="00004B86">
        <w:rPr>
          <w:rFonts w:ascii="Arial" w:hAnsi="Arial" w:cs="B Nazanin" w:hint="cs"/>
          <w:b/>
          <w:bCs/>
          <w:sz w:val="20"/>
          <w:szCs w:val="20"/>
          <w:rtl/>
        </w:rPr>
        <w:t>با</w:t>
      </w:r>
      <w:r w:rsidRPr="00004B86">
        <w:rPr>
          <w:rFonts w:ascii="Arial" w:hAnsi="Arial" w:cs="B Nazanin"/>
          <w:b/>
          <w:bCs/>
          <w:sz w:val="20"/>
          <w:szCs w:val="20"/>
          <w:rtl/>
        </w:rPr>
        <w:t xml:space="preserve"> </w:t>
      </w:r>
      <w:r w:rsidRPr="00004B86">
        <w:rPr>
          <w:rFonts w:ascii="Arial" w:hAnsi="Arial" w:cs="B Nazanin" w:hint="cs"/>
          <w:b/>
          <w:bCs/>
          <w:sz w:val="20"/>
          <w:szCs w:val="20"/>
          <w:rtl/>
        </w:rPr>
        <w:t>قطر</w:t>
      </w:r>
      <w:r w:rsidRPr="00004B86">
        <w:rPr>
          <w:rFonts w:ascii="Arial" w:hAnsi="Arial" w:cs="B Nazanin"/>
          <w:b/>
          <w:bCs/>
          <w:sz w:val="20"/>
          <w:szCs w:val="20"/>
          <w:rtl/>
        </w:rPr>
        <w:t xml:space="preserve"> بزرگ‌تر (</w:t>
      </w:r>
      <w:r w:rsidRPr="00004B86">
        <w:rPr>
          <w:rFonts w:ascii="Arial" w:hAnsi="Arial" w:cs="B Nazanin" w:hint="cs"/>
          <w:b/>
          <w:bCs/>
          <w:sz w:val="20"/>
          <w:szCs w:val="20"/>
          <w:rtl/>
        </w:rPr>
        <w:t>قطر</w:t>
      </w:r>
      <w:r w:rsidRPr="00004B86">
        <w:rPr>
          <w:rFonts w:ascii="Arial" w:hAnsi="Arial" w:cs="B Nazanin"/>
          <w:b/>
          <w:bCs/>
          <w:sz w:val="20"/>
          <w:szCs w:val="20"/>
          <w:rtl/>
        </w:rPr>
        <w:t xml:space="preserve"> 45 </w:t>
      </w:r>
      <w:r w:rsidRPr="00004B86">
        <w:rPr>
          <w:rFonts w:ascii="Arial" w:hAnsi="Arial" w:cs="B Nazanin" w:hint="cs"/>
          <w:b/>
          <w:bCs/>
          <w:sz w:val="20"/>
          <w:szCs w:val="20"/>
          <w:rtl/>
        </w:rPr>
        <w:t>سانتيمتر</w:t>
      </w:r>
      <w:r w:rsidRPr="00004B86">
        <w:rPr>
          <w:rFonts w:ascii="Arial" w:hAnsi="Arial" w:cs="B Nazanin"/>
          <w:b/>
          <w:bCs/>
          <w:sz w:val="20"/>
          <w:szCs w:val="20"/>
          <w:rtl/>
        </w:rPr>
        <w:t xml:space="preserve">) </w:t>
      </w:r>
      <w:r w:rsidRPr="00004B86">
        <w:rPr>
          <w:rFonts w:ascii="Arial" w:hAnsi="Arial" w:cs="B Nazanin" w:hint="cs"/>
          <w:b/>
          <w:bCs/>
          <w:sz w:val="20"/>
          <w:szCs w:val="20"/>
          <w:rtl/>
        </w:rPr>
        <w:t>استفاد</w:t>
      </w:r>
      <w:r w:rsidRPr="00004B86">
        <w:rPr>
          <w:rFonts w:ascii="Arial" w:hAnsi="Arial" w:cs="B Nazanin"/>
          <w:b/>
          <w:bCs/>
          <w:sz w:val="20"/>
          <w:szCs w:val="20"/>
          <w:rtl/>
        </w:rPr>
        <w:t xml:space="preserve">ه مي‌شود. </w:t>
      </w:r>
    </w:p>
    <w:p w:rsidR="00004B86" w:rsidRDefault="00680C56" w:rsidP="00004B86">
      <w:pPr>
        <w:pStyle w:val="ListParagraph"/>
        <w:numPr>
          <w:ilvl w:val="0"/>
          <w:numId w:val="13"/>
        </w:numPr>
        <w:bidi/>
        <w:jc w:val="both"/>
        <w:rPr>
          <w:rFonts w:ascii="Arial" w:hAnsi="Arial" w:cs="B Nazanin"/>
          <w:b/>
          <w:bCs/>
          <w:sz w:val="20"/>
          <w:szCs w:val="20"/>
        </w:rPr>
      </w:pPr>
      <w:r w:rsidRPr="00004B86">
        <w:rPr>
          <w:rFonts w:ascii="Arial" w:hAnsi="Arial" w:cs="B Nazanin"/>
          <w:b/>
          <w:bCs/>
          <w:sz w:val="20"/>
          <w:szCs w:val="20"/>
          <w:rtl/>
        </w:rPr>
        <w:t>قطر و عمق گودال‌ها در خاک‌ها</w:t>
      </w:r>
      <w:r w:rsidRPr="00004B86">
        <w:rPr>
          <w:rFonts w:ascii="Arial" w:hAnsi="Arial" w:cs="B Nazanin" w:hint="cs"/>
          <w:b/>
          <w:bCs/>
          <w:sz w:val="20"/>
          <w:szCs w:val="20"/>
          <w:rtl/>
        </w:rPr>
        <w:t>ی</w:t>
      </w:r>
      <w:r w:rsidRPr="00004B86">
        <w:rPr>
          <w:rFonts w:ascii="Arial" w:hAnsi="Arial" w:cs="B Nazanin"/>
          <w:b/>
          <w:bCs/>
          <w:sz w:val="20"/>
          <w:szCs w:val="20"/>
          <w:rtl/>
        </w:rPr>
        <w:t xml:space="preserve"> سنگين و نيمه سنگين معمولاً 40 در 50 </w:t>
      </w:r>
      <w:r w:rsidR="00A04997" w:rsidRPr="00004B86">
        <w:rPr>
          <w:rFonts w:ascii="Arial" w:hAnsi="Arial" w:cs="B Nazanin" w:hint="cs"/>
          <w:b/>
          <w:bCs/>
          <w:sz w:val="20"/>
          <w:szCs w:val="20"/>
          <w:rtl/>
        </w:rPr>
        <w:t xml:space="preserve">سانتیمتر </w:t>
      </w:r>
      <w:r w:rsidRPr="00004B86">
        <w:rPr>
          <w:rFonts w:ascii="Arial" w:hAnsi="Arial" w:cs="B Nazanin"/>
          <w:b/>
          <w:bCs/>
          <w:sz w:val="20"/>
          <w:szCs w:val="20"/>
          <w:rtl/>
        </w:rPr>
        <w:t>م</w:t>
      </w:r>
      <w:r w:rsidRPr="00004B86">
        <w:rPr>
          <w:rFonts w:ascii="Arial" w:hAnsi="Arial" w:cs="B Nazanin" w:hint="cs"/>
          <w:b/>
          <w:bCs/>
          <w:sz w:val="20"/>
          <w:szCs w:val="20"/>
          <w:rtl/>
        </w:rPr>
        <w:t>ی‌</w:t>
      </w:r>
      <w:r w:rsidRPr="00004B86">
        <w:rPr>
          <w:rFonts w:ascii="Arial" w:hAnsi="Arial" w:cs="B Nazanin" w:hint="eastAsia"/>
          <w:b/>
          <w:bCs/>
          <w:sz w:val="20"/>
          <w:szCs w:val="20"/>
          <w:rtl/>
        </w:rPr>
        <w:t>باشد</w:t>
      </w:r>
      <w:r w:rsidRPr="00004B86">
        <w:rPr>
          <w:rFonts w:ascii="Arial" w:hAnsi="Arial" w:cs="B Nazanin"/>
          <w:b/>
          <w:bCs/>
          <w:sz w:val="20"/>
          <w:szCs w:val="20"/>
          <w:rtl/>
        </w:rPr>
        <w:t xml:space="preserve"> كه اين ابعاد با توجه به آب موردن</w:t>
      </w:r>
      <w:r w:rsidRPr="00004B86">
        <w:rPr>
          <w:rFonts w:ascii="Arial" w:hAnsi="Arial" w:cs="B Nazanin" w:hint="cs"/>
          <w:b/>
          <w:bCs/>
          <w:sz w:val="20"/>
          <w:szCs w:val="20"/>
          <w:rtl/>
        </w:rPr>
        <w:t>ی</w:t>
      </w:r>
      <w:r w:rsidRPr="00004B86">
        <w:rPr>
          <w:rFonts w:ascii="Arial" w:hAnsi="Arial" w:cs="B Nazanin" w:hint="eastAsia"/>
          <w:b/>
          <w:bCs/>
          <w:sz w:val="20"/>
          <w:szCs w:val="20"/>
          <w:rtl/>
        </w:rPr>
        <w:t>از</w:t>
      </w:r>
      <w:r w:rsidRPr="00004B86">
        <w:rPr>
          <w:rFonts w:ascii="Arial" w:hAnsi="Arial" w:cs="B Nazanin"/>
          <w:b/>
          <w:bCs/>
          <w:sz w:val="20"/>
          <w:szCs w:val="20"/>
          <w:rtl/>
        </w:rPr>
        <w:t xml:space="preserve"> براي نهال‌هاي جوان و رعايت صرفه‌جو</w:t>
      </w:r>
      <w:r w:rsidRPr="00004B86">
        <w:rPr>
          <w:rFonts w:ascii="Arial" w:hAnsi="Arial" w:cs="B Nazanin" w:hint="cs"/>
          <w:b/>
          <w:bCs/>
          <w:sz w:val="20"/>
          <w:szCs w:val="20"/>
          <w:rtl/>
        </w:rPr>
        <w:t>یی</w:t>
      </w:r>
      <w:r w:rsidRPr="00004B86">
        <w:rPr>
          <w:rFonts w:ascii="Arial" w:hAnsi="Arial" w:cs="B Nazanin"/>
          <w:b/>
          <w:bCs/>
          <w:sz w:val="20"/>
          <w:szCs w:val="20"/>
          <w:rtl/>
        </w:rPr>
        <w:t xml:space="preserve"> در مصرف آب با توجه به عمق ريشه در نظر گرفته شده است. </w:t>
      </w:r>
    </w:p>
    <w:p w:rsidR="00004B86" w:rsidRPr="00004B86" w:rsidRDefault="00004B86" w:rsidP="00004B86">
      <w:pPr>
        <w:pStyle w:val="ListParagraph"/>
        <w:numPr>
          <w:ilvl w:val="0"/>
          <w:numId w:val="13"/>
        </w:numPr>
        <w:bidi/>
        <w:jc w:val="both"/>
        <w:rPr>
          <w:rFonts w:ascii="Arial" w:hAnsi="Arial" w:cs="B Nazanin"/>
          <w:b/>
          <w:bCs/>
          <w:sz w:val="20"/>
          <w:szCs w:val="20"/>
          <w:rtl/>
        </w:rPr>
      </w:pPr>
      <w:r>
        <w:rPr>
          <w:rFonts w:ascii="Arial" w:hAnsi="Arial" w:cs="B Nazanin" w:hint="cs"/>
          <w:b/>
          <w:bCs/>
          <w:sz w:val="20"/>
          <w:szCs w:val="20"/>
          <w:rtl/>
        </w:rPr>
        <w:t>در صورت امکان لایه خاک سطحی که از حاصلخیری بهتری برخوردار است، مجددا در کف گودال ها ریخته شده و به عنوان بستر کشت نهال ها استفاده شود.</w:t>
      </w:r>
    </w:p>
    <w:p w:rsidR="00004B86" w:rsidRPr="00004B86" w:rsidRDefault="00680C56" w:rsidP="00004B86">
      <w:pPr>
        <w:pStyle w:val="ListParagraph"/>
        <w:numPr>
          <w:ilvl w:val="0"/>
          <w:numId w:val="13"/>
        </w:numPr>
        <w:bidi/>
        <w:jc w:val="both"/>
        <w:rPr>
          <w:rFonts w:ascii="Arial" w:hAnsi="Arial" w:cs="B Nazanin"/>
          <w:b/>
          <w:bCs/>
          <w:sz w:val="20"/>
          <w:szCs w:val="20"/>
          <w:rtl/>
        </w:rPr>
      </w:pPr>
      <w:r w:rsidRPr="00004B86">
        <w:rPr>
          <w:rFonts w:ascii="Arial" w:hAnsi="Arial" w:cs="B Nazanin"/>
          <w:b/>
          <w:bCs/>
          <w:sz w:val="20"/>
          <w:szCs w:val="20"/>
          <w:rtl/>
        </w:rPr>
        <w:t>پيرامون گودها با حدود 10 سانتيمتر خاكريزي، تشتك‌هايي ايجاد مي‌شود تا از هدر رفت آب جلوگيري شود.</w:t>
      </w:r>
    </w:p>
    <w:p w:rsidR="00004B86" w:rsidRPr="00004B86" w:rsidRDefault="00680C56" w:rsidP="00004B86">
      <w:pPr>
        <w:pStyle w:val="ListParagraph"/>
        <w:numPr>
          <w:ilvl w:val="0"/>
          <w:numId w:val="13"/>
        </w:numPr>
        <w:bidi/>
        <w:jc w:val="both"/>
        <w:rPr>
          <w:rFonts w:ascii="Arial" w:hAnsi="Arial" w:cs="B Nazanin"/>
          <w:b/>
          <w:bCs/>
          <w:sz w:val="20"/>
          <w:szCs w:val="20"/>
          <w:rtl/>
        </w:rPr>
      </w:pPr>
      <w:r w:rsidRPr="00004B86">
        <w:rPr>
          <w:rFonts w:ascii="Arial" w:hAnsi="Arial" w:cs="B Nazanin"/>
          <w:b/>
          <w:bCs/>
          <w:sz w:val="20"/>
          <w:szCs w:val="20"/>
          <w:rtl/>
        </w:rPr>
        <w:lastRenderedPageBreak/>
        <w:t>در صورت نياز</w:t>
      </w:r>
      <w:r w:rsidR="00004B86" w:rsidRPr="00004B86">
        <w:rPr>
          <w:rFonts w:ascii="Arial" w:hAnsi="Arial" w:cs="B Nazanin" w:hint="cs"/>
          <w:b/>
          <w:bCs/>
          <w:sz w:val="20"/>
          <w:szCs w:val="20"/>
          <w:rtl/>
        </w:rPr>
        <w:t>،</w:t>
      </w:r>
      <w:r w:rsidRPr="00004B86">
        <w:rPr>
          <w:rFonts w:ascii="Arial" w:hAnsi="Arial" w:cs="B Nazanin"/>
          <w:b/>
          <w:bCs/>
          <w:sz w:val="20"/>
          <w:szCs w:val="20"/>
          <w:rtl/>
        </w:rPr>
        <w:t xml:space="preserve"> بازسازي تشتك‌ها، پس از هر نوبت آبياري و همچنين خالي كردن گودها از رسوب در زمان آبياري ضروري است. </w:t>
      </w:r>
    </w:p>
    <w:p w:rsidR="00680C56" w:rsidRPr="00004B86" w:rsidRDefault="00680C56" w:rsidP="00004B86">
      <w:pPr>
        <w:pStyle w:val="ListParagraph"/>
        <w:numPr>
          <w:ilvl w:val="0"/>
          <w:numId w:val="13"/>
        </w:numPr>
        <w:bidi/>
        <w:jc w:val="both"/>
        <w:rPr>
          <w:rFonts w:ascii="Arial" w:hAnsi="Arial" w:cs="B Nazanin"/>
          <w:b/>
          <w:bCs/>
          <w:sz w:val="20"/>
          <w:szCs w:val="20"/>
          <w:rtl/>
        </w:rPr>
      </w:pPr>
      <w:r w:rsidRPr="00004B86">
        <w:rPr>
          <w:rFonts w:ascii="Arial" w:hAnsi="Arial" w:cs="B Nazanin"/>
          <w:b/>
          <w:bCs/>
          <w:sz w:val="20"/>
          <w:szCs w:val="20"/>
          <w:rtl/>
        </w:rPr>
        <w:t>تعداد تشتك وابسته به تعداد نهال پيش بيني شده در هر هكتار مي‌باشد كه خود تابعي از نوع نهال، آرايش و روش كاشت، شرايط عرصه و محيط و</w:t>
      </w:r>
      <w:r w:rsidRPr="00004B86">
        <w:rPr>
          <w:rFonts w:ascii="Times New Roman" w:hAnsi="Times New Roman" w:cs="Times New Roman" w:hint="cs"/>
          <w:b/>
          <w:bCs/>
          <w:sz w:val="20"/>
          <w:szCs w:val="20"/>
          <w:rtl/>
        </w:rPr>
        <w:t>…</w:t>
      </w:r>
      <w:r w:rsidRPr="00004B86">
        <w:rPr>
          <w:rFonts w:ascii="Arial" w:hAnsi="Arial" w:cs="B Nazanin"/>
          <w:b/>
          <w:bCs/>
          <w:sz w:val="20"/>
          <w:szCs w:val="20"/>
          <w:rtl/>
        </w:rPr>
        <w:t xml:space="preserve"> </w:t>
      </w:r>
      <w:r w:rsidRPr="00004B86">
        <w:rPr>
          <w:rFonts w:ascii="Arial" w:hAnsi="Arial" w:cs="B Nazanin" w:hint="cs"/>
          <w:b/>
          <w:bCs/>
          <w:sz w:val="20"/>
          <w:szCs w:val="20"/>
          <w:rtl/>
        </w:rPr>
        <w:t>است</w:t>
      </w:r>
      <w:r w:rsidRPr="00004B86">
        <w:rPr>
          <w:rFonts w:ascii="Arial" w:hAnsi="Arial" w:cs="B Nazanin"/>
          <w:b/>
          <w:bCs/>
          <w:sz w:val="20"/>
          <w:szCs w:val="20"/>
          <w:rtl/>
        </w:rPr>
        <w:t xml:space="preserve">. </w:t>
      </w:r>
      <w:r w:rsidRPr="00004B86">
        <w:rPr>
          <w:rFonts w:ascii="Arial" w:hAnsi="Arial" w:cs="B Nazanin" w:hint="cs"/>
          <w:b/>
          <w:bCs/>
          <w:sz w:val="20"/>
          <w:szCs w:val="20"/>
          <w:rtl/>
        </w:rPr>
        <w:t xml:space="preserve">که معمولا بین 100 تا 150 نهال در هکتار در نظر گرفته می شود. </w:t>
      </w:r>
    </w:p>
    <w:p w:rsidR="000C75D9" w:rsidRPr="000C75D9" w:rsidRDefault="0024154D" w:rsidP="000C75D9">
      <w:pPr>
        <w:bidi/>
        <w:ind w:left="360"/>
        <w:rPr>
          <w:rFonts w:ascii="Arial" w:hAnsi="Arial" w:cs="B Titr"/>
          <w:sz w:val="20"/>
          <w:szCs w:val="20"/>
          <w:rtl/>
        </w:rPr>
      </w:pPr>
      <w:r>
        <w:rPr>
          <w:rFonts w:ascii="Arial" w:hAnsi="Arial" w:cs="B Titr" w:hint="cs"/>
          <w:sz w:val="20"/>
          <w:szCs w:val="20"/>
          <w:rtl/>
        </w:rPr>
        <w:t>3</w:t>
      </w:r>
      <w:r w:rsidR="000C75D9" w:rsidRPr="000C75D9">
        <w:rPr>
          <w:rFonts w:ascii="Arial" w:hAnsi="Arial" w:cs="B Titr" w:hint="cs"/>
          <w:sz w:val="20"/>
          <w:szCs w:val="20"/>
          <w:rtl/>
        </w:rPr>
        <w:t>-</w:t>
      </w:r>
      <w:r w:rsidR="000C75D9">
        <w:rPr>
          <w:rFonts w:ascii="Arial" w:hAnsi="Arial" w:cs="B Titr" w:hint="cs"/>
          <w:sz w:val="20"/>
          <w:szCs w:val="20"/>
          <w:rtl/>
        </w:rPr>
        <w:t>3</w:t>
      </w:r>
      <w:r w:rsidR="000C75D9" w:rsidRPr="000C75D9">
        <w:rPr>
          <w:rFonts w:ascii="Arial" w:hAnsi="Arial" w:cs="B Titr" w:hint="cs"/>
          <w:sz w:val="20"/>
          <w:szCs w:val="20"/>
          <w:rtl/>
        </w:rPr>
        <w:t xml:space="preserve">- احداث </w:t>
      </w:r>
      <w:r w:rsidR="00C92EAA" w:rsidRPr="00343BE1">
        <w:rPr>
          <w:rFonts w:ascii="Arial" w:hAnsi="Arial" w:cs="B Titr" w:hint="cs"/>
          <w:sz w:val="20"/>
          <w:szCs w:val="20"/>
          <w:rtl/>
        </w:rPr>
        <w:t>كنتور</w:t>
      </w:r>
      <w:r w:rsidR="00C92EAA" w:rsidRPr="000C75D9">
        <w:rPr>
          <w:rFonts w:ascii="Arial" w:hAnsi="Arial" w:cs="B Titr" w:hint="cs"/>
          <w:sz w:val="20"/>
          <w:szCs w:val="20"/>
          <w:rtl/>
        </w:rPr>
        <w:t xml:space="preserve"> </w:t>
      </w:r>
      <w:r w:rsidR="000C75D9" w:rsidRPr="000C75D9">
        <w:rPr>
          <w:rFonts w:ascii="Arial" w:hAnsi="Arial" w:cs="B Titr" w:hint="cs"/>
          <w:sz w:val="20"/>
          <w:szCs w:val="20"/>
          <w:rtl/>
        </w:rPr>
        <w:t xml:space="preserve">فارو:  </w:t>
      </w:r>
    </w:p>
    <w:p w:rsidR="00FA23CB" w:rsidRPr="00FA23CB" w:rsidRDefault="00C92EAA" w:rsidP="003474FD">
      <w:pPr>
        <w:bidi/>
        <w:ind w:left="360"/>
        <w:jc w:val="both"/>
        <w:rPr>
          <w:rFonts w:ascii="Arial" w:hAnsi="Arial" w:cs="B Nazanin"/>
          <w:b/>
          <w:bCs/>
          <w:sz w:val="20"/>
          <w:szCs w:val="20"/>
          <w:rtl/>
        </w:rPr>
      </w:pPr>
      <w:r w:rsidRPr="00FA23CB">
        <w:rPr>
          <w:rFonts w:ascii="Arial" w:hAnsi="Arial" w:cs="B Nazanin" w:hint="cs"/>
          <w:b/>
          <w:bCs/>
          <w:sz w:val="20"/>
          <w:szCs w:val="20"/>
          <w:rtl/>
        </w:rPr>
        <w:t>کنتور فارو</w:t>
      </w:r>
      <w:r w:rsidR="003474FD">
        <w:rPr>
          <w:rFonts w:ascii="Arial" w:hAnsi="Arial" w:cs="B Nazanin" w:hint="cs"/>
          <w:b/>
          <w:bCs/>
          <w:sz w:val="20"/>
          <w:szCs w:val="20"/>
          <w:rtl/>
          <w:lang w:bidi="fa-IR"/>
        </w:rPr>
        <w:t>(</w:t>
      </w:r>
      <w:r w:rsidR="003474FD" w:rsidRPr="00FA23CB">
        <w:rPr>
          <w:rFonts w:ascii="Arial" w:hAnsi="Arial" w:cs="B Nazanin" w:hint="cs"/>
          <w:b/>
          <w:bCs/>
          <w:sz w:val="20"/>
          <w:szCs w:val="20"/>
          <w:rtl/>
        </w:rPr>
        <w:t>ايجاد شيار موازي با خطوط تراز</w:t>
      </w:r>
      <w:r w:rsidR="003474FD">
        <w:rPr>
          <w:rFonts w:ascii="Arial" w:hAnsi="Arial" w:cs="B Nazanin" w:hint="cs"/>
          <w:b/>
          <w:bCs/>
          <w:sz w:val="20"/>
          <w:szCs w:val="20"/>
          <w:rtl/>
          <w:lang w:bidi="fa-IR"/>
        </w:rPr>
        <w:t>)</w:t>
      </w:r>
      <w:r w:rsidRPr="00FA23CB">
        <w:rPr>
          <w:rFonts w:ascii="Arial" w:hAnsi="Arial" w:cs="B Nazanin" w:hint="cs"/>
          <w:b/>
          <w:bCs/>
          <w:sz w:val="20"/>
          <w:szCs w:val="20"/>
          <w:rtl/>
        </w:rPr>
        <w:t>،</w:t>
      </w:r>
      <w:r w:rsidR="000C75D9" w:rsidRPr="00FA23CB">
        <w:rPr>
          <w:rFonts w:ascii="Arial" w:hAnsi="Arial" w:cs="B Nazanin" w:hint="cs"/>
          <w:b/>
          <w:bCs/>
          <w:sz w:val="20"/>
          <w:szCs w:val="20"/>
          <w:rtl/>
        </w:rPr>
        <w:t xml:space="preserve"> </w:t>
      </w:r>
      <w:r w:rsidRPr="00FA23CB">
        <w:rPr>
          <w:rFonts w:ascii="Arial" w:hAnsi="Arial" w:cs="B Nazanin" w:hint="cs"/>
          <w:b/>
          <w:bCs/>
          <w:sz w:val="20"/>
          <w:szCs w:val="20"/>
          <w:rtl/>
        </w:rPr>
        <w:t>عبارتست از ايجاد جوي</w:t>
      </w:r>
      <w:r w:rsidR="003474FD">
        <w:rPr>
          <w:rFonts w:ascii="Arial" w:hAnsi="Arial" w:cs="B Nazanin" w:hint="cs"/>
          <w:b/>
          <w:bCs/>
          <w:sz w:val="20"/>
          <w:szCs w:val="20"/>
          <w:rtl/>
        </w:rPr>
        <w:t xml:space="preserve"> </w:t>
      </w:r>
      <w:r w:rsidRPr="00FA23CB">
        <w:rPr>
          <w:rFonts w:ascii="Arial" w:hAnsi="Arial" w:cs="B Nazanin" w:hint="cs"/>
          <w:b/>
          <w:bCs/>
          <w:sz w:val="20"/>
          <w:szCs w:val="20"/>
          <w:rtl/>
        </w:rPr>
        <w:t>هاي كوچك و كم عمق بر روي خطوط تراز در سطح مراتع كه به منظور نفوذ آب در خاك، جلوگيري از جريان سطحي آن</w:t>
      </w:r>
      <w:r w:rsidR="003474FD">
        <w:rPr>
          <w:rFonts w:ascii="Arial" w:hAnsi="Arial" w:cs="B Nazanin" w:hint="cs"/>
          <w:b/>
          <w:bCs/>
          <w:sz w:val="20"/>
          <w:szCs w:val="20"/>
          <w:rtl/>
        </w:rPr>
        <w:t xml:space="preserve"> و</w:t>
      </w:r>
      <w:r w:rsidRPr="00FA23CB">
        <w:rPr>
          <w:rFonts w:ascii="Arial" w:hAnsi="Arial" w:cs="B Nazanin" w:hint="cs"/>
          <w:b/>
          <w:bCs/>
          <w:sz w:val="20"/>
          <w:szCs w:val="20"/>
          <w:rtl/>
        </w:rPr>
        <w:t xml:space="preserve"> افزايش پوشش گياهي انجام مي گيرد.</w:t>
      </w:r>
      <w:r w:rsidR="00FA23CB" w:rsidRPr="00FA23CB">
        <w:rPr>
          <w:rFonts w:ascii="Arial" w:hAnsi="Arial" w:cs="B Nazanin" w:hint="cs"/>
          <w:b/>
          <w:bCs/>
          <w:sz w:val="20"/>
          <w:szCs w:val="20"/>
          <w:rtl/>
        </w:rPr>
        <w:t xml:space="preserve"> در اين روش خاک چاله هاي حفر شده بايستي در پايين دست شيار قرار گيرند تا رطوبت اضافي بدين ترتيب در اختيار بوته هاي کاشته شده قرار گيرد. در خاکهايي که محدوديت سخت لايه دارند، شکستن سخت لايه لازم است. در صورت وجود سخت لایه یا طبقات با بافت بسیار سنگین و غیر قابل نفوذ یا لایه های آهکی و گچی ، ریپر زده شود. </w:t>
      </w:r>
    </w:p>
    <w:p w:rsidR="00FA23CB" w:rsidRDefault="00C92EAA" w:rsidP="003474FD">
      <w:pPr>
        <w:pStyle w:val="ListParagraph"/>
        <w:numPr>
          <w:ilvl w:val="0"/>
          <w:numId w:val="7"/>
        </w:numPr>
        <w:bidi/>
        <w:jc w:val="both"/>
        <w:rPr>
          <w:rFonts w:ascii="Arial" w:hAnsi="Arial" w:cs="B Nazanin"/>
          <w:b/>
          <w:bCs/>
          <w:sz w:val="20"/>
          <w:szCs w:val="20"/>
        </w:rPr>
      </w:pPr>
      <w:r>
        <w:rPr>
          <w:rFonts w:ascii="Arial" w:hAnsi="Arial" w:cs="B Nazanin" w:hint="cs"/>
          <w:b/>
          <w:bCs/>
          <w:sz w:val="20"/>
          <w:szCs w:val="20"/>
          <w:rtl/>
        </w:rPr>
        <w:t xml:space="preserve">این روش در بارشهای بین 100 تا 300 میلیمتر اجرا می شود  و </w:t>
      </w:r>
      <w:r w:rsidR="00A04997">
        <w:rPr>
          <w:rFonts w:ascii="Arial" w:hAnsi="Arial" w:cs="B Nazanin" w:hint="cs"/>
          <w:b/>
          <w:bCs/>
          <w:sz w:val="20"/>
          <w:szCs w:val="20"/>
          <w:rtl/>
        </w:rPr>
        <w:t xml:space="preserve"> </w:t>
      </w:r>
      <w:r w:rsidR="000C75D9" w:rsidRPr="000C75D9">
        <w:rPr>
          <w:rFonts w:ascii="Arial" w:hAnsi="Arial" w:cs="B Nazanin" w:hint="cs"/>
          <w:b/>
          <w:bCs/>
          <w:sz w:val="20"/>
          <w:szCs w:val="20"/>
          <w:rtl/>
        </w:rPr>
        <w:t xml:space="preserve">بررسي ها نشان مي دهد که اين </w:t>
      </w:r>
      <w:r w:rsidR="003474FD">
        <w:rPr>
          <w:rFonts w:ascii="Arial" w:hAnsi="Arial" w:cs="B Nazanin" w:hint="cs"/>
          <w:b/>
          <w:bCs/>
          <w:sz w:val="20"/>
          <w:szCs w:val="20"/>
          <w:rtl/>
        </w:rPr>
        <w:t>روش</w:t>
      </w:r>
      <w:r w:rsidR="000C75D9" w:rsidRPr="000C75D9">
        <w:rPr>
          <w:rFonts w:ascii="Arial" w:hAnsi="Arial" w:cs="B Nazanin" w:hint="cs"/>
          <w:b/>
          <w:bCs/>
          <w:sz w:val="20"/>
          <w:szCs w:val="20"/>
          <w:rtl/>
        </w:rPr>
        <w:t xml:space="preserve"> در مناطقي با بارندگي 250- 170 ميليمتر بيشتر نتيجه مي دهد.</w:t>
      </w:r>
    </w:p>
    <w:p w:rsidR="00AF7806" w:rsidRDefault="000C75D9" w:rsidP="00FA23CB">
      <w:pPr>
        <w:pStyle w:val="ListParagraph"/>
        <w:numPr>
          <w:ilvl w:val="0"/>
          <w:numId w:val="7"/>
        </w:numPr>
        <w:bidi/>
        <w:jc w:val="both"/>
        <w:rPr>
          <w:rFonts w:ascii="Arial" w:hAnsi="Arial" w:cs="B Nazanin"/>
          <w:b/>
          <w:bCs/>
          <w:sz w:val="20"/>
          <w:szCs w:val="20"/>
        </w:rPr>
      </w:pPr>
      <w:r w:rsidRPr="000C75D9">
        <w:rPr>
          <w:rFonts w:ascii="Arial" w:hAnsi="Arial" w:cs="B Nazanin" w:hint="cs"/>
          <w:b/>
          <w:bCs/>
          <w:sz w:val="20"/>
          <w:szCs w:val="20"/>
          <w:rtl/>
        </w:rPr>
        <w:t xml:space="preserve"> </w:t>
      </w:r>
      <w:r w:rsidR="00C92EAA" w:rsidRPr="00C92EAA">
        <w:rPr>
          <w:rFonts w:ascii="Arial" w:hAnsi="Arial" w:cs="B Nazanin" w:hint="cs"/>
          <w:b/>
          <w:bCs/>
          <w:sz w:val="20"/>
          <w:szCs w:val="20"/>
          <w:rtl/>
        </w:rPr>
        <w:t>فارو ها عموماً در شيب 10 تا 20 درصد</w:t>
      </w:r>
      <w:r w:rsidR="003474FD">
        <w:rPr>
          <w:rFonts w:ascii="Arial" w:hAnsi="Arial" w:cs="B Nazanin" w:hint="cs"/>
          <w:b/>
          <w:bCs/>
          <w:sz w:val="20"/>
          <w:szCs w:val="20"/>
          <w:rtl/>
        </w:rPr>
        <w:t xml:space="preserve"> </w:t>
      </w:r>
      <w:r w:rsidR="00C92EAA" w:rsidRPr="00C92EAA">
        <w:rPr>
          <w:rFonts w:ascii="Arial" w:hAnsi="Arial" w:cs="B Nazanin" w:hint="cs"/>
          <w:b/>
          <w:bCs/>
          <w:sz w:val="20"/>
          <w:szCs w:val="20"/>
          <w:rtl/>
        </w:rPr>
        <w:t>انجام مي</w:t>
      </w:r>
      <w:r w:rsidR="003474FD">
        <w:rPr>
          <w:rFonts w:ascii="Arial" w:hAnsi="Arial" w:cs="B Nazanin" w:hint="cs"/>
          <w:b/>
          <w:bCs/>
          <w:sz w:val="20"/>
          <w:szCs w:val="20"/>
          <w:rtl/>
        </w:rPr>
        <w:t xml:space="preserve"> </w:t>
      </w:r>
      <w:r w:rsidR="00C92EAA" w:rsidRPr="00C92EAA">
        <w:rPr>
          <w:rFonts w:ascii="Arial" w:hAnsi="Arial" w:cs="B Nazanin" w:hint="cs"/>
          <w:b/>
          <w:bCs/>
          <w:sz w:val="20"/>
          <w:szCs w:val="20"/>
          <w:rtl/>
        </w:rPr>
        <w:t>شود و در صورت فقير بودن مرتع در شيب های کمتر از 10 درصد نيز انجام مي</w:t>
      </w:r>
      <w:r w:rsidR="00AF7806">
        <w:rPr>
          <w:rFonts w:ascii="Arial" w:hAnsi="Arial" w:cs="B Nazanin" w:hint="cs"/>
          <w:b/>
          <w:bCs/>
          <w:sz w:val="20"/>
          <w:szCs w:val="20"/>
          <w:rtl/>
        </w:rPr>
        <w:t xml:space="preserve"> </w:t>
      </w:r>
      <w:r w:rsidR="00C92EAA" w:rsidRPr="00C92EAA">
        <w:rPr>
          <w:rFonts w:ascii="Arial" w:hAnsi="Arial" w:cs="B Nazanin" w:hint="cs"/>
          <w:b/>
          <w:bCs/>
          <w:sz w:val="20"/>
          <w:szCs w:val="20"/>
          <w:rtl/>
        </w:rPr>
        <w:t>گردد.</w:t>
      </w:r>
    </w:p>
    <w:p w:rsidR="00FA23CB" w:rsidRDefault="00C92EAA" w:rsidP="00AF7806">
      <w:pPr>
        <w:pStyle w:val="ListParagraph"/>
        <w:numPr>
          <w:ilvl w:val="0"/>
          <w:numId w:val="7"/>
        </w:numPr>
        <w:bidi/>
        <w:jc w:val="both"/>
        <w:rPr>
          <w:rFonts w:ascii="Arial" w:hAnsi="Arial" w:cs="B Nazanin"/>
          <w:b/>
          <w:bCs/>
          <w:sz w:val="20"/>
          <w:szCs w:val="20"/>
        </w:rPr>
      </w:pPr>
      <w:r w:rsidRPr="00C92EAA">
        <w:rPr>
          <w:rFonts w:ascii="Arial" w:hAnsi="Arial" w:cs="B Nazanin" w:hint="cs"/>
          <w:b/>
          <w:bCs/>
          <w:sz w:val="20"/>
          <w:szCs w:val="20"/>
          <w:rtl/>
        </w:rPr>
        <w:t xml:space="preserve"> در اراضي شيب دار در جهت عمود بر شيب غالب انجام مي گیرد. </w:t>
      </w:r>
    </w:p>
    <w:p w:rsidR="00FA23CB" w:rsidRDefault="00C92EAA" w:rsidP="00FA23CB">
      <w:pPr>
        <w:pStyle w:val="ListParagraph"/>
        <w:numPr>
          <w:ilvl w:val="0"/>
          <w:numId w:val="7"/>
        </w:numPr>
        <w:bidi/>
        <w:jc w:val="both"/>
        <w:rPr>
          <w:rFonts w:ascii="Arial" w:hAnsi="Arial" w:cs="B Nazanin"/>
          <w:b/>
          <w:bCs/>
          <w:sz w:val="20"/>
          <w:szCs w:val="20"/>
        </w:rPr>
      </w:pPr>
      <w:r w:rsidRPr="00C92EAA">
        <w:rPr>
          <w:rFonts w:ascii="Arial" w:hAnsi="Arial" w:cs="B Nazanin" w:hint="cs"/>
          <w:b/>
          <w:bCs/>
          <w:sz w:val="20"/>
          <w:szCs w:val="20"/>
          <w:rtl/>
        </w:rPr>
        <w:t xml:space="preserve"> در اراضي مسطح بادخيز در جهت عمود بر باد غالب انجام مي گيرد.  </w:t>
      </w:r>
    </w:p>
    <w:p w:rsidR="00FA23CB" w:rsidRDefault="00C92EAA" w:rsidP="00FA23CB">
      <w:pPr>
        <w:pStyle w:val="ListParagraph"/>
        <w:numPr>
          <w:ilvl w:val="0"/>
          <w:numId w:val="7"/>
        </w:numPr>
        <w:bidi/>
        <w:jc w:val="both"/>
        <w:rPr>
          <w:rFonts w:ascii="Arial" w:hAnsi="Arial" w:cs="B Nazanin"/>
          <w:b/>
          <w:bCs/>
          <w:sz w:val="20"/>
          <w:szCs w:val="20"/>
        </w:rPr>
      </w:pPr>
      <w:r w:rsidRPr="00C92EAA">
        <w:rPr>
          <w:rFonts w:ascii="Arial" w:hAnsi="Arial" w:cs="B Nazanin" w:hint="cs"/>
          <w:b/>
          <w:bCs/>
          <w:sz w:val="20"/>
          <w:szCs w:val="20"/>
          <w:rtl/>
        </w:rPr>
        <w:t>در اراضي شور فاروها را بايد به شكل «</w:t>
      </w:r>
      <w:r w:rsidRPr="00C92EAA">
        <w:rPr>
          <w:rFonts w:ascii="Arial" w:hAnsi="Arial" w:cs="B Nazanin"/>
          <w:b/>
          <w:bCs/>
          <w:sz w:val="20"/>
          <w:szCs w:val="20"/>
        </w:rPr>
        <w:t>M</w:t>
      </w:r>
      <w:r w:rsidRPr="00C92EAA">
        <w:rPr>
          <w:rFonts w:ascii="Arial" w:hAnsi="Arial" w:cs="B Nazanin" w:hint="cs"/>
          <w:b/>
          <w:bCs/>
          <w:sz w:val="20"/>
          <w:szCs w:val="20"/>
          <w:rtl/>
        </w:rPr>
        <w:t>» و بالاتر از سطح زمين احداث نمود تا شوري به نهالهاي كشت شده صدمه وارد نسازد</w:t>
      </w:r>
      <w:r>
        <w:rPr>
          <w:rFonts w:ascii="Arial" w:hAnsi="Arial" w:cs="B Nazanin" w:hint="cs"/>
          <w:b/>
          <w:bCs/>
          <w:sz w:val="20"/>
          <w:szCs w:val="20"/>
          <w:rtl/>
        </w:rPr>
        <w:t>.</w:t>
      </w:r>
      <w:r w:rsidR="002C5149">
        <w:rPr>
          <w:rFonts w:ascii="Arial" w:hAnsi="Arial" w:cs="B Nazanin" w:hint="cs"/>
          <w:b/>
          <w:bCs/>
          <w:sz w:val="20"/>
          <w:szCs w:val="20"/>
          <w:rtl/>
        </w:rPr>
        <w:t xml:space="preserve"> </w:t>
      </w:r>
    </w:p>
    <w:p w:rsidR="00FA23CB" w:rsidRDefault="00C92EAA" w:rsidP="00FA23CB">
      <w:pPr>
        <w:pStyle w:val="ListParagraph"/>
        <w:numPr>
          <w:ilvl w:val="0"/>
          <w:numId w:val="7"/>
        </w:numPr>
        <w:bidi/>
        <w:jc w:val="both"/>
        <w:rPr>
          <w:rFonts w:ascii="Arial" w:hAnsi="Arial" w:cs="B Nazanin"/>
          <w:b/>
          <w:bCs/>
          <w:sz w:val="20"/>
          <w:szCs w:val="20"/>
        </w:rPr>
      </w:pPr>
      <w:r w:rsidRPr="00C92EAA">
        <w:rPr>
          <w:rFonts w:ascii="Arial" w:hAnsi="Arial" w:cs="B Nazanin" w:hint="cs"/>
          <w:b/>
          <w:bCs/>
          <w:sz w:val="20"/>
          <w:szCs w:val="20"/>
          <w:rtl/>
        </w:rPr>
        <w:t>طول فاروها</w:t>
      </w:r>
      <w:r>
        <w:rPr>
          <w:rFonts w:ascii="Arial" w:hAnsi="Arial" w:cs="B Nazanin" w:hint="cs"/>
          <w:b/>
          <w:bCs/>
          <w:sz w:val="20"/>
          <w:szCs w:val="20"/>
          <w:rtl/>
        </w:rPr>
        <w:t xml:space="preserve">ی </w:t>
      </w:r>
      <w:r w:rsidRPr="00C92EAA">
        <w:rPr>
          <w:rFonts w:ascii="Arial" w:hAnsi="Arial" w:cs="B Nazanin" w:hint="cs"/>
          <w:b/>
          <w:bCs/>
          <w:sz w:val="20"/>
          <w:szCs w:val="20"/>
          <w:rtl/>
        </w:rPr>
        <w:t xml:space="preserve">منقطع </w:t>
      </w:r>
      <w:r>
        <w:rPr>
          <w:rFonts w:ascii="Arial" w:hAnsi="Arial" w:cs="B Nazanin" w:hint="cs"/>
          <w:b/>
          <w:bCs/>
          <w:sz w:val="20"/>
          <w:szCs w:val="20"/>
          <w:rtl/>
        </w:rPr>
        <w:t>،</w:t>
      </w:r>
      <w:r w:rsidRPr="00C92EAA">
        <w:rPr>
          <w:rFonts w:ascii="Arial" w:hAnsi="Arial" w:cs="B Nazanin" w:hint="cs"/>
          <w:b/>
          <w:bCs/>
          <w:sz w:val="20"/>
          <w:szCs w:val="20"/>
          <w:rtl/>
        </w:rPr>
        <w:t xml:space="preserve"> 60-40 متر</w:t>
      </w:r>
      <w:r>
        <w:rPr>
          <w:rFonts w:ascii="Arial" w:hAnsi="Arial" w:cs="B Nazanin" w:hint="cs"/>
          <w:b/>
          <w:bCs/>
          <w:sz w:val="20"/>
          <w:szCs w:val="20"/>
          <w:rtl/>
        </w:rPr>
        <w:t xml:space="preserve"> و </w:t>
      </w:r>
      <w:r w:rsidRPr="00C92EAA">
        <w:rPr>
          <w:rFonts w:ascii="Arial" w:hAnsi="Arial" w:cs="B Nazanin" w:hint="cs"/>
          <w:b/>
          <w:bCs/>
          <w:sz w:val="20"/>
          <w:szCs w:val="20"/>
          <w:rtl/>
        </w:rPr>
        <w:t xml:space="preserve">فاصله انقطاع  90-60 سانتيمتر </w:t>
      </w:r>
      <w:r>
        <w:rPr>
          <w:rFonts w:ascii="Arial" w:hAnsi="Arial" w:cs="B Nazanin" w:hint="cs"/>
          <w:b/>
          <w:bCs/>
          <w:sz w:val="20"/>
          <w:szCs w:val="20"/>
          <w:rtl/>
        </w:rPr>
        <w:t xml:space="preserve">می باشد. </w:t>
      </w:r>
    </w:p>
    <w:p w:rsidR="00FA23CB" w:rsidRDefault="00C92EAA" w:rsidP="003474FD">
      <w:pPr>
        <w:pStyle w:val="ListParagraph"/>
        <w:numPr>
          <w:ilvl w:val="0"/>
          <w:numId w:val="7"/>
        </w:numPr>
        <w:bidi/>
        <w:jc w:val="both"/>
        <w:rPr>
          <w:rFonts w:ascii="Arial" w:hAnsi="Arial" w:cs="B Nazanin"/>
          <w:b/>
          <w:bCs/>
          <w:sz w:val="20"/>
          <w:szCs w:val="20"/>
        </w:rPr>
      </w:pPr>
      <w:r w:rsidRPr="00C92EAA">
        <w:rPr>
          <w:rFonts w:ascii="Arial" w:hAnsi="Arial" w:cs="B Nazanin" w:hint="cs"/>
          <w:b/>
          <w:bCs/>
          <w:sz w:val="20"/>
          <w:szCs w:val="20"/>
          <w:rtl/>
        </w:rPr>
        <w:t>فاصله</w:t>
      </w:r>
      <w:r>
        <w:rPr>
          <w:rFonts w:ascii="Arial" w:hAnsi="Arial" w:cs="B Nazanin" w:hint="cs"/>
          <w:b/>
          <w:bCs/>
          <w:sz w:val="20"/>
          <w:szCs w:val="20"/>
          <w:rtl/>
        </w:rPr>
        <w:t xml:space="preserve"> بین </w:t>
      </w:r>
      <w:r w:rsidRPr="00C92EAA">
        <w:rPr>
          <w:rFonts w:ascii="Arial" w:hAnsi="Arial" w:cs="B Nazanin" w:hint="cs"/>
          <w:b/>
          <w:bCs/>
          <w:sz w:val="20"/>
          <w:szCs w:val="20"/>
          <w:rtl/>
        </w:rPr>
        <w:t xml:space="preserve"> فاروها </w:t>
      </w:r>
      <w:r>
        <w:rPr>
          <w:rFonts w:ascii="Arial" w:hAnsi="Arial" w:cs="B Nazanin" w:hint="cs"/>
          <w:b/>
          <w:bCs/>
          <w:sz w:val="20"/>
          <w:szCs w:val="20"/>
          <w:rtl/>
        </w:rPr>
        <w:t>(</w:t>
      </w:r>
      <w:r w:rsidRPr="00C92EAA">
        <w:rPr>
          <w:rFonts w:ascii="Arial" w:hAnsi="Arial" w:cs="B Nazanin" w:hint="cs"/>
          <w:b/>
          <w:bCs/>
          <w:sz w:val="20"/>
          <w:szCs w:val="20"/>
          <w:rtl/>
        </w:rPr>
        <w:t>فاصله عمودي دو فارو</w:t>
      </w:r>
      <w:r>
        <w:rPr>
          <w:rFonts w:ascii="Arial" w:hAnsi="Arial" w:cs="B Nazanin" w:hint="cs"/>
          <w:b/>
          <w:bCs/>
          <w:sz w:val="20"/>
          <w:szCs w:val="20"/>
          <w:rtl/>
        </w:rPr>
        <w:t>)</w:t>
      </w:r>
      <w:r w:rsidRPr="00C92EAA">
        <w:rPr>
          <w:rFonts w:ascii="Arial" w:hAnsi="Arial" w:cs="B Nazanin" w:hint="cs"/>
          <w:b/>
          <w:bCs/>
          <w:sz w:val="20"/>
          <w:szCs w:val="20"/>
          <w:rtl/>
        </w:rPr>
        <w:t xml:space="preserve"> 3 متر</w:t>
      </w:r>
      <w:r>
        <w:rPr>
          <w:rFonts w:ascii="Arial" w:hAnsi="Arial" w:cs="B Nazanin" w:hint="cs"/>
          <w:b/>
          <w:bCs/>
          <w:sz w:val="20"/>
          <w:szCs w:val="20"/>
          <w:rtl/>
        </w:rPr>
        <w:t xml:space="preserve"> و </w:t>
      </w:r>
      <w:r w:rsidRPr="00C92EAA">
        <w:rPr>
          <w:rFonts w:ascii="Arial" w:hAnsi="Arial" w:cs="B Nazanin" w:hint="cs"/>
          <w:b/>
          <w:bCs/>
          <w:sz w:val="20"/>
          <w:szCs w:val="20"/>
          <w:rtl/>
        </w:rPr>
        <w:t>فاصله افقي دو فارو</w:t>
      </w:r>
      <w:r>
        <w:rPr>
          <w:rFonts w:ascii="Arial" w:hAnsi="Arial" w:cs="B Nazanin" w:hint="cs"/>
          <w:b/>
          <w:bCs/>
          <w:sz w:val="20"/>
          <w:szCs w:val="20"/>
          <w:rtl/>
        </w:rPr>
        <w:t xml:space="preserve"> عموما </w:t>
      </w:r>
      <w:r w:rsidR="00AF7806">
        <w:rPr>
          <w:rFonts w:ascii="Arial" w:hAnsi="Arial" w:cs="B Nazanin" w:hint="cs"/>
          <w:b/>
          <w:bCs/>
          <w:sz w:val="20"/>
          <w:szCs w:val="20"/>
          <w:rtl/>
        </w:rPr>
        <w:t>4</w:t>
      </w:r>
      <w:r w:rsidRPr="00C92EAA">
        <w:rPr>
          <w:rFonts w:ascii="Arial" w:hAnsi="Arial" w:cs="B Nazanin" w:hint="cs"/>
          <w:b/>
          <w:bCs/>
          <w:sz w:val="20"/>
          <w:szCs w:val="20"/>
          <w:rtl/>
        </w:rPr>
        <w:t xml:space="preserve"> متر</w:t>
      </w:r>
      <w:r>
        <w:rPr>
          <w:rFonts w:ascii="Arial" w:hAnsi="Arial" w:cs="B Nazanin" w:hint="cs"/>
          <w:b/>
          <w:bCs/>
          <w:sz w:val="20"/>
          <w:szCs w:val="20"/>
          <w:rtl/>
        </w:rPr>
        <w:t xml:space="preserve"> است </w:t>
      </w:r>
      <w:r w:rsidR="002C5149" w:rsidRPr="00C92EAA">
        <w:rPr>
          <w:rFonts w:ascii="Arial" w:hAnsi="Arial" w:cs="B Nazanin" w:hint="cs"/>
          <w:b/>
          <w:bCs/>
          <w:sz w:val="20"/>
          <w:szCs w:val="20"/>
          <w:rtl/>
        </w:rPr>
        <w:t>فاصله فاروها از يكديگر به شدت بارندگي ، درصد پوشش گياهي ، ميزان نفوذپذيري خاك و شيب زمين بستگی دارد كه با نظر كارشناس مربوطه تعيين خواهد شد</w:t>
      </w:r>
      <w:r>
        <w:rPr>
          <w:rFonts w:ascii="Arial" w:hAnsi="Arial" w:cs="B Nazanin" w:hint="cs"/>
          <w:b/>
          <w:bCs/>
          <w:sz w:val="20"/>
          <w:szCs w:val="20"/>
          <w:rtl/>
        </w:rPr>
        <w:t xml:space="preserve">. </w:t>
      </w:r>
      <w:r w:rsidRPr="00C92EAA">
        <w:rPr>
          <w:rFonts w:ascii="Arial" w:hAnsi="Arial" w:cs="B Nazanin" w:hint="cs"/>
          <w:b/>
          <w:bCs/>
          <w:sz w:val="20"/>
          <w:szCs w:val="20"/>
          <w:rtl/>
        </w:rPr>
        <w:t xml:space="preserve"> </w:t>
      </w:r>
    </w:p>
    <w:p w:rsidR="00FA23CB" w:rsidRDefault="00C92EAA" w:rsidP="003474FD">
      <w:pPr>
        <w:pStyle w:val="ListParagraph"/>
        <w:numPr>
          <w:ilvl w:val="0"/>
          <w:numId w:val="7"/>
        </w:numPr>
        <w:bidi/>
        <w:jc w:val="both"/>
        <w:rPr>
          <w:rFonts w:ascii="Arial" w:hAnsi="Arial" w:cs="B Nazanin"/>
          <w:b/>
          <w:bCs/>
          <w:sz w:val="20"/>
          <w:szCs w:val="20"/>
        </w:rPr>
      </w:pPr>
      <w:r w:rsidRPr="00C92EAA">
        <w:rPr>
          <w:rFonts w:ascii="Arial" w:hAnsi="Arial" w:cs="B Nazanin" w:hint="cs"/>
          <w:b/>
          <w:bCs/>
          <w:sz w:val="20"/>
          <w:szCs w:val="20"/>
          <w:rtl/>
        </w:rPr>
        <w:t xml:space="preserve">در خاكهاي شني و سنگريزه دار، خیلی سنگین (خیلی رسی) و رسي ، رسي </w:t>
      </w:r>
      <w:r w:rsidR="003474FD">
        <w:rPr>
          <w:rFonts w:ascii="Arial" w:hAnsi="Arial" w:cs="B Nazanin" w:hint="cs"/>
          <w:b/>
          <w:bCs/>
          <w:sz w:val="20"/>
          <w:szCs w:val="20"/>
          <w:rtl/>
        </w:rPr>
        <w:t>-</w:t>
      </w:r>
      <w:r w:rsidRPr="00C92EAA">
        <w:rPr>
          <w:rFonts w:ascii="Arial" w:hAnsi="Arial" w:cs="B Nazanin" w:hint="cs"/>
          <w:b/>
          <w:bCs/>
          <w:sz w:val="20"/>
          <w:szCs w:val="20"/>
          <w:rtl/>
        </w:rPr>
        <w:t xml:space="preserve"> آهكي نبايد اقدام به ايجاد فارو نمود.</w:t>
      </w:r>
    </w:p>
    <w:p w:rsidR="00FA23CB" w:rsidRDefault="00C92EAA" w:rsidP="003474FD">
      <w:pPr>
        <w:pStyle w:val="ListParagraph"/>
        <w:numPr>
          <w:ilvl w:val="0"/>
          <w:numId w:val="7"/>
        </w:numPr>
        <w:bidi/>
        <w:jc w:val="both"/>
        <w:rPr>
          <w:rFonts w:ascii="Arial" w:hAnsi="Arial" w:cs="B Nazanin"/>
          <w:b/>
          <w:bCs/>
          <w:sz w:val="20"/>
          <w:szCs w:val="20"/>
        </w:rPr>
      </w:pPr>
      <w:r w:rsidRPr="00C92EAA">
        <w:rPr>
          <w:rFonts w:ascii="Arial" w:hAnsi="Arial" w:cs="B Nazanin" w:hint="cs"/>
          <w:b/>
          <w:bCs/>
          <w:sz w:val="20"/>
          <w:szCs w:val="20"/>
          <w:rtl/>
        </w:rPr>
        <w:t xml:space="preserve"> ا</w:t>
      </w:r>
      <w:r w:rsidR="003474FD">
        <w:rPr>
          <w:rFonts w:ascii="Arial" w:hAnsi="Arial" w:cs="B Nazanin" w:hint="cs"/>
          <w:b/>
          <w:bCs/>
          <w:sz w:val="20"/>
          <w:szCs w:val="20"/>
          <w:rtl/>
        </w:rPr>
        <w:t>ز ا</w:t>
      </w:r>
      <w:r w:rsidRPr="00C92EAA">
        <w:rPr>
          <w:rFonts w:ascii="Arial" w:hAnsi="Arial" w:cs="B Nazanin" w:hint="cs"/>
          <w:b/>
          <w:bCs/>
          <w:sz w:val="20"/>
          <w:szCs w:val="20"/>
          <w:rtl/>
        </w:rPr>
        <w:t>حداث كنتور فارو در خاك كم عمق (كمتر از 30 سانتيمتر) و غير حاصلخيز و فاقد استعداد طبيعي نتيجه مطلوبی عايد نمی</w:t>
      </w:r>
      <w:r w:rsidR="002C5149">
        <w:rPr>
          <w:rFonts w:ascii="Arial" w:hAnsi="Arial" w:cs="B Nazanin" w:hint="cs"/>
          <w:b/>
          <w:bCs/>
          <w:sz w:val="20"/>
          <w:szCs w:val="20"/>
          <w:rtl/>
        </w:rPr>
        <w:t xml:space="preserve"> </w:t>
      </w:r>
      <w:r w:rsidRPr="00C92EAA">
        <w:rPr>
          <w:rFonts w:ascii="Arial" w:hAnsi="Arial" w:cs="B Nazanin" w:hint="cs"/>
          <w:b/>
          <w:bCs/>
          <w:sz w:val="20"/>
          <w:szCs w:val="20"/>
          <w:rtl/>
        </w:rPr>
        <w:t>گردد.</w:t>
      </w:r>
    </w:p>
    <w:p w:rsidR="00343BE1" w:rsidRPr="00FA23CB" w:rsidRDefault="00C92EAA" w:rsidP="003474FD">
      <w:pPr>
        <w:pStyle w:val="ListParagraph"/>
        <w:numPr>
          <w:ilvl w:val="0"/>
          <w:numId w:val="7"/>
        </w:numPr>
        <w:bidi/>
        <w:jc w:val="both"/>
        <w:rPr>
          <w:rFonts w:ascii="Arial" w:hAnsi="Arial" w:cs="B Nazanin"/>
          <w:b/>
          <w:bCs/>
          <w:sz w:val="20"/>
          <w:szCs w:val="20"/>
          <w:rtl/>
        </w:rPr>
      </w:pPr>
      <w:r w:rsidRPr="00FA23CB">
        <w:rPr>
          <w:rFonts w:ascii="Arial" w:hAnsi="Arial" w:cs="B Nazanin" w:hint="cs"/>
          <w:b/>
          <w:bCs/>
          <w:sz w:val="20"/>
          <w:szCs w:val="20"/>
          <w:rtl/>
        </w:rPr>
        <w:t xml:space="preserve"> در مناطقي كه خطر فرسايش توده اي خاك وجود دارد نبايد </w:t>
      </w:r>
      <w:r w:rsidR="003474FD" w:rsidRPr="00FA23CB">
        <w:rPr>
          <w:rFonts w:ascii="Arial" w:hAnsi="Arial" w:cs="B Nazanin" w:hint="cs"/>
          <w:b/>
          <w:bCs/>
          <w:sz w:val="20"/>
          <w:szCs w:val="20"/>
          <w:rtl/>
        </w:rPr>
        <w:t>كنتور</w:t>
      </w:r>
      <w:r w:rsidR="003474FD">
        <w:rPr>
          <w:rFonts w:ascii="Arial" w:hAnsi="Arial" w:cs="B Nazanin" w:hint="cs"/>
          <w:b/>
          <w:bCs/>
          <w:sz w:val="20"/>
          <w:szCs w:val="20"/>
          <w:rtl/>
        </w:rPr>
        <w:t xml:space="preserve"> </w:t>
      </w:r>
      <w:r w:rsidR="003474FD" w:rsidRPr="00FA23CB">
        <w:rPr>
          <w:rFonts w:ascii="Arial" w:hAnsi="Arial" w:cs="B Nazanin" w:hint="cs"/>
          <w:b/>
          <w:bCs/>
          <w:sz w:val="20"/>
          <w:szCs w:val="20"/>
          <w:rtl/>
        </w:rPr>
        <w:t xml:space="preserve">فارو احداث </w:t>
      </w:r>
      <w:r w:rsidR="003474FD">
        <w:rPr>
          <w:rFonts w:ascii="Arial" w:hAnsi="Arial" w:cs="B Nazanin" w:hint="cs"/>
          <w:b/>
          <w:bCs/>
          <w:sz w:val="20"/>
          <w:szCs w:val="20"/>
          <w:rtl/>
        </w:rPr>
        <w:t>شو</w:t>
      </w:r>
      <w:r w:rsidRPr="00FA23CB">
        <w:rPr>
          <w:rFonts w:ascii="Arial" w:hAnsi="Arial" w:cs="B Nazanin" w:hint="cs"/>
          <w:b/>
          <w:bCs/>
          <w:sz w:val="20"/>
          <w:szCs w:val="20"/>
          <w:rtl/>
        </w:rPr>
        <w:t>د.</w:t>
      </w:r>
      <w:r w:rsidR="002C5149" w:rsidRPr="00FA23CB">
        <w:rPr>
          <w:rFonts w:ascii="Arial" w:hAnsi="Arial" w:cs="B Nazanin" w:hint="cs"/>
          <w:b/>
          <w:bCs/>
          <w:sz w:val="20"/>
          <w:szCs w:val="20"/>
          <w:rtl/>
        </w:rPr>
        <w:t xml:space="preserve"> </w:t>
      </w:r>
    </w:p>
    <w:p w:rsidR="00303A59" w:rsidRPr="003E6CC7" w:rsidRDefault="0024154D" w:rsidP="00303A59">
      <w:pPr>
        <w:bidi/>
        <w:rPr>
          <w:rFonts w:ascii="Arial" w:hAnsi="Arial" w:cs="B Titr"/>
          <w:sz w:val="20"/>
          <w:szCs w:val="20"/>
          <w:rtl/>
        </w:rPr>
      </w:pPr>
      <w:r>
        <w:rPr>
          <w:rFonts w:ascii="Arial" w:hAnsi="Arial" w:cs="B Titr" w:hint="cs"/>
          <w:sz w:val="20"/>
          <w:szCs w:val="20"/>
          <w:rtl/>
        </w:rPr>
        <w:t>4</w:t>
      </w:r>
      <w:r w:rsidR="00303A59" w:rsidRPr="003E6CC7">
        <w:rPr>
          <w:rFonts w:ascii="Arial" w:hAnsi="Arial" w:cs="B Titr" w:hint="cs"/>
          <w:sz w:val="20"/>
          <w:szCs w:val="20"/>
          <w:rtl/>
        </w:rPr>
        <w:t xml:space="preserve">- انتقال نهال به عرصه </w:t>
      </w:r>
    </w:p>
    <w:p w:rsidR="00303A59" w:rsidRDefault="00303A59" w:rsidP="00303A59">
      <w:pPr>
        <w:pStyle w:val="ListParagraph"/>
        <w:numPr>
          <w:ilvl w:val="0"/>
          <w:numId w:val="7"/>
        </w:numPr>
        <w:bidi/>
        <w:rPr>
          <w:rFonts w:ascii="Arial" w:hAnsi="Arial" w:cs="B Nazanin"/>
          <w:b/>
          <w:bCs/>
          <w:sz w:val="20"/>
          <w:szCs w:val="20"/>
        </w:rPr>
      </w:pPr>
      <w:r w:rsidRPr="00C836F8">
        <w:rPr>
          <w:rFonts w:ascii="Arial" w:hAnsi="Arial" w:cs="B Nazanin" w:hint="cs"/>
          <w:b/>
          <w:bCs/>
          <w:sz w:val="20"/>
          <w:szCs w:val="20"/>
          <w:rtl/>
        </w:rPr>
        <w:t xml:space="preserve">در زمان انتقال گلدان به عرصه حتماً کارشناس ناظر حضور داشته و </w:t>
      </w:r>
      <w:r>
        <w:rPr>
          <w:rFonts w:ascii="Arial" w:hAnsi="Arial" w:cs="B Nazanin" w:hint="cs"/>
          <w:b/>
          <w:bCs/>
          <w:sz w:val="20"/>
          <w:szCs w:val="20"/>
          <w:rtl/>
        </w:rPr>
        <w:t xml:space="preserve">قبل از قراردادن نهال در خاک، </w:t>
      </w:r>
      <w:r w:rsidRPr="00C836F8">
        <w:rPr>
          <w:rFonts w:ascii="Arial" w:hAnsi="Arial" w:cs="B Nazanin" w:hint="cs"/>
          <w:b/>
          <w:bCs/>
          <w:sz w:val="20"/>
          <w:szCs w:val="20"/>
          <w:rtl/>
        </w:rPr>
        <w:t>انتهای گلدان ها بریده شود.</w:t>
      </w:r>
    </w:p>
    <w:p w:rsidR="00303A59" w:rsidRPr="00303A59" w:rsidRDefault="00303A59" w:rsidP="00303A59">
      <w:pPr>
        <w:pStyle w:val="ListParagraph"/>
        <w:numPr>
          <w:ilvl w:val="0"/>
          <w:numId w:val="7"/>
        </w:numPr>
        <w:bidi/>
        <w:rPr>
          <w:rFonts w:ascii="Arial" w:hAnsi="Arial" w:cs="B Nazanin"/>
          <w:b/>
          <w:bCs/>
          <w:sz w:val="20"/>
          <w:szCs w:val="20"/>
        </w:rPr>
      </w:pPr>
      <w:r w:rsidRPr="00303A59">
        <w:rPr>
          <w:rFonts w:ascii="Arial" w:hAnsi="Arial" w:cs="B Nazanin" w:hint="cs"/>
          <w:b/>
          <w:bCs/>
          <w:sz w:val="20"/>
          <w:szCs w:val="20"/>
          <w:rtl/>
        </w:rPr>
        <w:t xml:space="preserve">نهال ها در زمان انتقال به عرصه از رشد مناسب و ارتفاع تقریبی 20-30 سانتی متر برخوردار باشند. </w:t>
      </w:r>
    </w:p>
    <w:p w:rsidR="00303A59" w:rsidRPr="00303A59" w:rsidRDefault="00303A59" w:rsidP="00303A59">
      <w:pPr>
        <w:pStyle w:val="ListParagraph"/>
        <w:numPr>
          <w:ilvl w:val="0"/>
          <w:numId w:val="7"/>
        </w:numPr>
        <w:bidi/>
        <w:rPr>
          <w:rFonts w:ascii="Arial" w:hAnsi="Arial" w:cs="B Nazanin"/>
          <w:b/>
          <w:bCs/>
          <w:sz w:val="20"/>
          <w:szCs w:val="20"/>
        </w:rPr>
      </w:pPr>
      <w:r w:rsidRPr="00303A59">
        <w:rPr>
          <w:rFonts w:ascii="Arial" w:hAnsi="Arial" w:cs="B Nazanin" w:hint="cs"/>
          <w:b/>
          <w:bCs/>
          <w:sz w:val="20"/>
          <w:szCs w:val="20"/>
          <w:rtl/>
        </w:rPr>
        <w:t>خارج کردن نهال از خزانه تا کشت در زمین اصلی در کوتاه ترین زمان ممکن انجام شود.</w:t>
      </w:r>
    </w:p>
    <w:p w:rsidR="00303A59" w:rsidRDefault="00303A59" w:rsidP="00303A59">
      <w:pPr>
        <w:pStyle w:val="ListParagraph"/>
        <w:numPr>
          <w:ilvl w:val="0"/>
          <w:numId w:val="7"/>
        </w:numPr>
        <w:bidi/>
        <w:rPr>
          <w:rFonts w:ascii="Arial" w:hAnsi="Arial" w:cs="B Nazanin"/>
          <w:b/>
          <w:bCs/>
          <w:sz w:val="20"/>
          <w:szCs w:val="20"/>
        </w:rPr>
      </w:pPr>
      <w:r>
        <w:rPr>
          <w:rFonts w:ascii="Arial" w:hAnsi="Arial" w:cs="B Nazanin" w:hint="cs"/>
          <w:b/>
          <w:bCs/>
          <w:sz w:val="20"/>
          <w:szCs w:val="20"/>
          <w:rtl/>
        </w:rPr>
        <w:t xml:space="preserve"> هرس کردن مناسب اندام هوايي قبل از خارج کردن از خزانه صورت گيرد.</w:t>
      </w:r>
    </w:p>
    <w:p w:rsidR="00303A59" w:rsidRDefault="00303A59" w:rsidP="00303A59">
      <w:pPr>
        <w:pStyle w:val="ListParagraph"/>
        <w:numPr>
          <w:ilvl w:val="0"/>
          <w:numId w:val="7"/>
        </w:numPr>
        <w:bidi/>
        <w:rPr>
          <w:rFonts w:ascii="Arial" w:hAnsi="Arial" w:cs="B Nazanin"/>
          <w:b/>
          <w:bCs/>
          <w:sz w:val="20"/>
          <w:szCs w:val="20"/>
        </w:rPr>
      </w:pPr>
      <w:r>
        <w:rPr>
          <w:rFonts w:ascii="Arial" w:hAnsi="Arial" w:cs="B Nazanin" w:hint="cs"/>
          <w:b/>
          <w:bCs/>
          <w:sz w:val="20"/>
          <w:szCs w:val="20"/>
          <w:rtl/>
        </w:rPr>
        <w:t>نهالهاي شاداب جهت حمل به عرصه انتخاب گردد.</w:t>
      </w:r>
    </w:p>
    <w:p w:rsidR="00303A59" w:rsidRDefault="00303A59" w:rsidP="00303A59">
      <w:pPr>
        <w:pStyle w:val="ListParagraph"/>
        <w:numPr>
          <w:ilvl w:val="0"/>
          <w:numId w:val="7"/>
        </w:numPr>
        <w:bidi/>
        <w:rPr>
          <w:rFonts w:ascii="Arial" w:hAnsi="Arial" w:cs="B Nazanin"/>
          <w:b/>
          <w:bCs/>
          <w:sz w:val="20"/>
          <w:szCs w:val="20"/>
        </w:rPr>
      </w:pPr>
      <w:r>
        <w:rPr>
          <w:rFonts w:ascii="Arial" w:hAnsi="Arial" w:cs="B Nazanin" w:hint="cs"/>
          <w:b/>
          <w:bCs/>
          <w:sz w:val="20"/>
          <w:szCs w:val="20"/>
          <w:rtl/>
        </w:rPr>
        <w:t>بسته بندي جهت حفظ رطوبت نهال و جلوگيري از بادزدگي هنگام حمل انجام شود</w:t>
      </w:r>
    </w:p>
    <w:p w:rsidR="00303A59" w:rsidRDefault="00303A59" w:rsidP="00303A59">
      <w:pPr>
        <w:pStyle w:val="ListParagraph"/>
        <w:numPr>
          <w:ilvl w:val="0"/>
          <w:numId w:val="7"/>
        </w:numPr>
        <w:bidi/>
        <w:rPr>
          <w:rFonts w:ascii="Arial" w:hAnsi="Arial" w:cs="B Nazanin"/>
          <w:b/>
          <w:bCs/>
          <w:sz w:val="20"/>
          <w:szCs w:val="20"/>
        </w:rPr>
      </w:pPr>
      <w:r>
        <w:rPr>
          <w:rFonts w:ascii="Arial" w:hAnsi="Arial" w:cs="B Nazanin" w:hint="cs"/>
          <w:b/>
          <w:bCs/>
          <w:sz w:val="20"/>
          <w:szCs w:val="20"/>
          <w:rtl/>
        </w:rPr>
        <w:t>کشت به روش صحيح صورت گرفته و خاک اطراف نهال فشرده گردد</w:t>
      </w:r>
    </w:p>
    <w:p w:rsidR="0024154D" w:rsidRDefault="0024154D" w:rsidP="003474FD">
      <w:pPr>
        <w:bidi/>
        <w:rPr>
          <w:rFonts w:ascii="Arial" w:hAnsi="Arial" w:cs="B Nazanin"/>
          <w:b/>
          <w:bCs/>
          <w:sz w:val="20"/>
          <w:szCs w:val="20"/>
          <w:rtl/>
        </w:rPr>
      </w:pPr>
      <w:r>
        <w:rPr>
          <w:rFonts w:ascii="Arial" w:hAnsi="Arial" w:cs="B Titr" w:hint="cs"/>
          <w:sz w:val="20"/>
          <w:szCs w:val="20"/>
          <w:rtl/>
        </w:rPr>
        <w:lastRenderedPageBreak/>
        <w:t>5</w:t>
      </w:r>
      <w:r w:rsidR="00303A59" w:rsidRPr="003E6CC7">
        <w:rPr>
          <w:rFonts w:ascii="Arial" w:hAnsi="Arial" w:cs="B Titr" w:hint="cs"/>
          <w:sz w:val="20"/>
          <w:szCs w:val="20"/>
          <w:rtl/>
        </w:rPr>
        <w:t xml:space="preserve">- </w:t>
      </w:r>
      <w:r>
        <w:rPr>
          <w:rFonts w:ascii="Arial" w:hAnsi="Arial" w:cs="B Titr" w:hint="cs"/>
          <w:sz w:val="20"/>
          <w:szCs w:val="20"/>
          <w:rtl/>
        </w:rPr>
        <w:t>تامين آب مورد نياز</w:t>
      </w:r>
      <w:r>
        <w:rPr>
          <w:rFonts w:ascii="Arial" w:hAnsi="Arial" w:cs="B Nazanin" w:hint="cs"/>
          <w:b/>
          <w:bCs/>
          <w:sz w:val="20"/>
          <w:szCs w:val="20"/>
          <w:rtl/>
        </w:rPr>
        <w:t xml:space="preserve">  </w:t>
      </w:r>
    </w:p>
    <w:p w:rsidR="0024154D" w:rsidRPr="00303A59" w:rsidRDefault="0024154D" w:rsidP="0024154D">
      <w:pPr>
        <w:pStyle w:val="ListParagraph"/>
        <w:numPr>
          <w:ilvl w:val="0"/>
          <w:numId w:val="7"/>
        </w:numPr>
        <w:bidi/>
        <w:rPr>
          <w:rFonts w:ascii="Arial" w:hAnsi="Arial" w:cs="B Nazanin"/>
          <w:b/>
          <w:bCs/>
          <w:sz w:val="20"/>
          <w:szCs w:val="20"/>
        </w:rPr>
      </w:pPr>
      <w:r>
        <w:rPr>
          <w:rFonts w:ascii="Arial" w:hAnsi="Arial" w:cs="B Nazanin" w:hint="cs"/>
          <w:b/>
          <w:bCs/>
          <w:sz w:val="20"/>
          <w:szCs w:val="20"/>
          <w:rtl/>
        </w:rPr>
        <w:t xml:space="preserve"> </w:t>
      </w:r>
      <w:r w:rsidRPr="00303A59">
        <w:rPr>
          <w:rFonts w:ascii="Arial" w:hAnsi="Arial" w:cs="B Nazanin" w:hint="cs"/>
          <w:b/>
          <w:bCs/>
          <w:sz w:val="20"/>
          <w:szCs w:val="20"/>
          <w:rtl/>
        </w:rPr>
        <w:t>مقدار آب آبیاری در خاکهایی با بافت متوسط مقدار آب آبیاری 30-20 لیتر و در خاکهای سنگین مقدار آب آبیاری 60-50 لیتر در هر آبیاری می باشد</w:t>
      </w:r>
    </w:p>
    <w:p w:rsidR="0024154D" w:rsidRPr="00303A59" w:rsidRDefault="0024154D" w:rsidP="0024154D">
      <w:pPr>
        <w:pStyle w:val="ListParagraph"/>
        <w:numPr>
          <w:ilvl w:val="0"/>
          <w:numId w:val="7"/>
        </w:numPr>
        <w:bidi/>
        <w:rPr>
          <w:rFonts w:ascii="Arial" w:hAnsi="Arial" w:cs="B Nazanin"/>
          <w:b/>
          <w:bCs/>
          <w:sz w:val="20"/>
          <w:szCs w:val="20"/>
          <w:rtl/>
        </w:rPr>
      </w:pPr>
      <w:r w:rsidRPr="00303A59">
        <w:rPr>
          <w:rFonts w:ascii="Arial" w:hAnsi="Arial" w:cs="B Nazanin" w:hint="cs"/>
          <w:b/>
          <w:bCs/>
          <w:sz w:val="20"/>
          <w:szCs w:val="20"/>
          <w:rtl/>
        </w:rPr>
        <w:t>در مورد وابستگی به آب زیرزمینی حداکثر عمق آب زيرزميني 5 متر می باشد.</w:t>
      </w:r>
    </w:p>
    <w:p w:rsidR="0024154D" w:rsidRDefault="0024154D" w:rsidP="003474FD">
      <w:pPr>
        <w:pStyle w:val="ListParagraph"/>
        <w:numPr>
          <w:ilvl w:val="0"/>
          <w:numId w:val="7"/>
        </w:numPr>
        <w:bidi/>
        <w:rPr>
          <w:rFonts w:ascii="Arial" w:hAnsi="Arial" w:cs="B Nazanin"/>
          <w:b/>
          <w:bCs/>
          <w:sz w:val="20"/>
          <w:szCs w:val="20"/>
          <w:rtl/>
        </w:rPr>
      </w:pPr>
      <w:r>
        <w:rPr>
          <w:rFonts w:ascii="Arial" w:hAnsi="Arial" w:cs="B Nazanin" w:hint="cs"/>
          <w:b/>
          <w:bCs/>
          <w:sz w:val="20"/>
          <w:szCs w:val="20"/>
          <w:rtl/>
        </w:rPr>
        <w:t xml:space="preserve"> ميزان آب تامين شده بايد تکافوي سطح نهالکاري را بدهد، آبياري بموقع صورت پذیرد، کيفيت آب: آزمايشات کيفيت آب (</w:t>
      </w:r>
      <w:r>
        <w:rPr>
          <w:rFonts w:ascii="Arial" w:hAnsi="Arial" w:cs="B Nazanin" w:hint="cs"/>
          <w:b/>
          <w:bCs/>
          <w:sz w:val="20"/>
          <w:szCs w:val="20"/>
        </w:rPr>
        <w:t>PH-</w:t>
      </w:r>
      <w:proofErr w:type="spellStart"/>
      <w:r>
        <w:rPr>
          <w:rFonts w:ascii="Arial" w:hAnsi="Arial" w:cs="B Nazanin" w:hint="cs"/>
          <w:b/>
          <w:bCs/>
          <w:sz w:val="20"/>
          <w:szCs w:val="20"/>
        </w:rPr>
        <w:t>Ec</w:t>
      </w:r>
      <w:proofErr w:type="spellEnd"/>
      <w:r>
        <w:rPr>
          <w:rFonts w:ascii="Arial" w:hAnsi="Arial" w:cs="B Nazanin" w:hint="cs"/>
          <w:b/>
          <w:bCs/>
          <w:sz w:val="20"/>
          <w:szCs w:val="20"/>
          <w:rtl/>
        </w:rPr>
        <w:t>، املاح، گچ، آنيون ها و کاتيون ها) به موقع صورت پذيرد تا هنگام آبياري آب مناسب در دسترس باشد.</w:t>
      </w:r>
    </w:p>
    <w:p w:rsidR="00303A59" w:rsidRPr="003E6CC7" w:rsidRDefault="00FA7849" w:rsidP="00303A59">
      <w:pPr>
        <w:bidi/>
        <w:rPr>
          <w:rFonts w:ascii="Arial" w:hAnsi="Arial" w:cs="B Titr"/>
          <w:sz w:val="20"/>
          <w:szCs w:val="20"/>
          <w:rtl/>
        </w:rPr>
      </w:pPr>
      <w:r>
        <w:rPr>
          <w:rFonts w:ascii="Arial" w:hAnsi="Arial" w:cs="B Titr" w:hint="cs"/>
          <w:sz w:val="20"/>
          <w:szCs w:val="20"/>
          <w:rtl/>
        </w:rPr>
        <w:t>6</w:t>
      </w:r>
      <w:r w:rsidR="00303A59" w:rsidRPr="003E6CC7">
        <w:rPr>
          <w:rFonts w:ascii="Arial" w:hAnsi="Arial" w:cs="B Titr" w:hint="cs"/>
          <w:sz w:val="20"/>
          <w:szCs w:val="20"/>
          <w:rtl/>
        </w:rPr>
        <w:t xml:space="preserve">- آبياري </w:t>
      </w:r>
    </w:p>
    <w:p w:rsidR="00303A59" w:rsidRDefault="00303A59" w:rsidP="00303A59">
      <w:pPr>
        <w:pStyle w:val="ListParagraph"/>
        <w:numPr>
          <w:ilvl w:val="0"/>
          <w:numId w:val="7"/>
        </w:numPr>
        <w:bidi/>
        <w:rPr>
          <w:rFonts w:ascii="Arial" w:hAnsi="Arial" w:cs="B Nazanin"/>
          <w:b/>
          <w:bCs/>
          <w:sz w:val="20"/>
          <w:szCs w:val="20"/>
        </w:rPr>
      </w:pPr>
      <w:r>
        <w:rPr>
          <w:rFonts w:ascii="Arial" w:hAnsi="Arial" w:cs="B Nazanin" w:hint="cs"/>
          <w:b/>
          <w:bCs/>
          <w:sz w:val="20"/>
          <w:szCs w:val="20"/>
          <w:rtl/>
        </w:rPr>
        <w:t>همزماني کاشت و آبياري نوبت اول رعايت شود</w:t>
      </w:r>
    </w:p>
    <w:p w:rsidR="00303A59" w:rsidRDefault="00303A59" w:rsidP="00303A59">
      <w:pPr>
        <w:pStyle w:val="ListParagraph"/>
        <w:numPr>
          <w:ilvl w:val="0"/>
          <w:numId w:val="7"/>
        </w:numPr>
        <w:bidi/>
        <w:rPr>
          <w:rFonts w:ascii="Arial" w:hAnsi="Arial" w:cs="B Nazanin"/>
          <w:b/>
          <w:bCs/>
          <w:sz w:val="20"/>
          <w:szCs w:val="20"/>
        </w:rPr>
      </w:pPr>
      <w:r>
        <w:rPr>
          <w:rFonts w:ascii="Arial" w:hAnsi="Arial" w:cs="B Nazanin" w:hint="cs"/>
          <w:b/>
          <w:bCs/>
          <w:sz w:val="20"/>
          <w:szCs w:val="20"/>
          <w:rtl/>
        </w:rPr>
        <w:t>دقت در آبياري جهت جلوگيري از بيرون زدگي ريشه نهال صورت گيرد</w:t>
      </w:r>
    </w:p>
    <w:p w:rsidR="00303A59" w:rsidRDefault="00303A59" w:rsidP="00303A59">
      <w:pPr>
        <w:pStyle w:val="ListParagraph"/>
        <w:numPr>
          <w:ilvl w:val="0"/>
          <w:numId w:val="7"/>
        </w:numPr>
        <w:bidi/>
        <w:rPr>
          <w:rFonts w:ascii="Arial" w:hAnsi="Arial" w:cs="B Nazanin"/>
          <w:b/>
          <w:bCs/>
          <w:sz w:val="20"/>
          <w:szCs w:val="20"/>
        </w:rPr>
      </w:pPr>
      <w:r>
        <w:rPr>
          <w:rFonts w:ascii="Arial" w:hAnsi="Arial" w:cs="B Nazanin" w:hint="cs"/>
          <w:b/>
          <w:bCs/>
          <w:sz w:val="20"/>
          <w:szCs w:val="20"/>
          <w:rtl/>
        </w:rPr>
        <w:t>هر نهال بر اساس طرح مصوب به ميزان مورد نياز آبياري شود</w:t>
      </w:r>
    </w:p>
    <w:p w:rsidR="00303A59" w:rsidRDefault="00303A59" w:rsidP="00303A59">
      <w:pPr>
        <w:pStyle w:val="ListParagraph"/>
        <w:numPr>
          <w:ilvl w:val="0"/>
          <w:numId w:val="7"/>
        </w:numPr>
        <w:bidi/>
        <w:rPr>
          <w:rFonts w:ascii="Arial" w:hAnsi="Arial" w:cs="B Nazanin"/>
          <w:b/>
          <w:bCs/>
          <w:sz w:val="20"/>
          <w:szCs w:val="20"/>
        </w:rPr>
      </w:pPr>
      <w:r>
        <w:rPr>
          <w:rFonts w:ascii="Arial" w:hAnsi="Arial" w:cs="B Nazanin" w:hint="cs"/>
          <w:b/>
          <w:bCs/>
          <w:sz w:val="20"/>
          <w:szCs w:val="20"/>
          <w:rtl/>
        </w:rPr>
        <w:t>شيوه هاي نو جهت صرفه جويي در مصرف آب و کاهش هزينه ها استفاده گردد</w:t>
      </w:r>
    </w:p>
    <w:p w:rsidR="00303A59" w:rsidRDefault="00303A59" w:rsidP="00303A59">
      <w:pPr>
        <w:pStyle w:val="ListParagraph"/>
        <w:numPr>
          <w:ilvl w:val="0"/>
          <w:numId w:val="7"/>
        </w:numPr>
        <w:bidi/>
        <w:rPr>
          <w:rFonts w:ascii="Arial" w:hAnsi="Arial" w:cs="B Nazanin"/>
          <w:b/>
          <w:bCs/>
          <w:sz w:val="20"/>
          <w:szCs w:val="20"/>
        </w:rPr>
      </w:pPr>
      <w:r>
        <w:rPr>
          <w:rFonts w:ascii="Arial" w:hAnsi="Arial" w:cs="B Nazanin" w:hint="cs"/>
          <w:b/>
          <w:bCs/>
          <w:sz w:val="20"/>
          <w:szCs w:val="20"/>
          <w:rtl/>
        </w:rPr>
        <w:t xml:space="preserve">در </w:t>
      </w:r>
      <w:r w:rsidRPr="007D6D15">
        <w:rPr>
          <w:rFonts w:ascii="Arial" w:hAnsi="Arial" w:cs="B Nazanin" w:hint="cs"/>
          <w:b/>
          <w:bCs/>
          <w:sz w:val="20"/>
          <w:szCs w:val="20"/>
          <w:rtl/>
        </w:rPr>
        <w:t>آبياري نوبت دوم</w:t>
      </w:r>
      <w:r>
        <w:rPr>
          <w:rFonts w:ascii="Arial" w:hAnsi="Arial" w:cs="B Nazanin" w:hint="cs"/>
          <w:b/>
          <w:bCs/>
          <w:sz w:val="20"/>
          <w:szCs w:val="20"/>
          <w:rtl/>
        </w:rPr>
        <w:t xml:space="preserve"> ، مرمت تشتک ها قبل از آبياري صورت گيرد</w:t>
      </w:r>
    </w:p>
    <w:p w:rsidR="00303A59" w:rsidRPr="00303A59" w:rsidRDefault="00303A59" w:rsidP="00303A59">
      <w:pPr>
        <w:pStyle w:val="ListParagraph"/>
        <w:numPr>
          <w:ilvl w:val="0"/>
          <w:numId w:val="7"/>
        </w:numPr>
        <w:bidi/>
        <w:rPr>
          <w:rFonts w:ascii="Arial" w:hAnsi="Arial" w:cs="B Nazanin"/>
          <w:b/>
          <w:bCs/>
          <w:sz w:val="20"/>
          <w:szCs w:val="20"/>
        </w:rPr>
      </w:pPr>
      <w:r w:rsidRPr="00303A59">
        <w:rPr>
          <w:rFonts w:ascii="Arial" w:hAnsi="Arial" w:cs="B Nazanin" w:hint="cs"/>
          <w:b/>
          <w:bCs/>
          <w:sz w:val="20"/>
          <w:szCs w:val="20"/>
          <w:rtl/>
        </w:rPr>
        <w:t>دوره اول آبیاری همزمان با کشت نهال در عرصه و در صورت عدم بارش آبیاری دوم 15 تا 30 روز بعد و آبیاری سوم در فصل خشک انجام شود.</w:t>
      </w:r>
    </w:p>
    <w:p w:rsidR="00303A59" w:rsidRPr="00214CAD" w:rsidRDefault="00FA7849" w:rsidP="00303A59">
      <w:pPr>
        <w:bidi/>
        <w:rPr>
          <w:rFonts w:ascii="Arial" w:hAnsi="Arial" w:cs="B Titr"/>
          <w:sz w:val="20"/>
          <w:szCs w:val="20"/>
        </w:rPr>
      </w:pPr>
      <w:r>
        <w:rPr>
          <w:rFonts w:ascii="Arial" w:hAnsi="Arial" w:cs="B Titr" w:hint="cs"/>
          <w:sz w:val="20"/>
          <w:szCs w:val="20"/>
          <w:rtl/>
        </w:rPr>
        <w:t>7</w:t>
      </w:r>
      <w:r w:rsidR="00303A59" w:rsidRPr="00214CAD">
        <w:rPr>
          <w:rFonts w:ascii="Arial" w:hAnsi="Arial" w:cs="B Titr" w:hint="cs"/>
          <w:sz w:val="20"/>
          <w:szCs w:val="20"/>
          <w:rtl/>
        </w:rPr>
        <w:t>- حفاظت و نگهداري</w:t>
      </w:r>
    </w:p>
    <w:p w:rsidR="00303A59" w:rsidRDefault="00303A59" w:rsidP="00303A59">
      <w:pPr>
        <w:pStyle w:val="ListParagraph"/>
        <w:numPr>
          <w:ilvl w:val="0"/>
          <w:numId w:val="7"/>
        </w:numPr>
        <w:bidi/>
        <w:rPr>
          <w:rFonts w:ascii="Arial" w:hAnsi="Arial" w:cs="B Nazanin"/>
          <w:b/>
          <w:bCs/>
          <w:sz w:val="20"/>
          <w:szCs w:val="20"/>
        </w:rPr>
      </w:pPr>
      <w:r>
        <w:rPr>
          <w:rFonts w:ascii="Arial" w:hAnsi="Arial" w:cs="B Nazanin" w:hint="cs"/>
          <w:b/>
          <w:bCs/>
          <w:sz w:val="20"/>
          <w:szCs w:val="20"/>
          <w:rtl/>
        </w:rPr>
        <w:t>جلب نظر و مشارکت بهره برداران صورت پذيرد</w:t>
      </w:r>
    </w:p>
    <w:p w:rsidR="00303A59" w:rsidRDefault="00303A59" w:rsidP="003474FD">
      <w:pPr>
        <w:pStyle w:val="ListParagraph"/>
        <w:numPr>
          <w:ilvl w:val="0"/>
          <w:numId w:val="7"/>
        </w:numPr>
        <w:bidi/>
        <w:rPr>
          <w:rFonts w:ascii="Arial" w:hAnsi="Arial" w:cs="B Nazanin"/>
          <w:b/>
          <w:bCs/>
          <w:sz w:val="20"/>
          <w:szCs w:val="20"/>
        </w:rPr>
      </w:pPr>
      <w:r>
        <w:rPr>
          <w:rFonts w:ascii="Arial" w:hAnsi="Arial" w:cs="B Nazanin" w:hint="cs"/>
          <w:b/>
          <w:bCs/>
          <w:sz w:val="20"/>
          <w:szCs w:val="20"/>
          <w:rtl/>
        </w:rPr>
        <w:t>از ورود دام به عرصه جلوگيري شود</w:t>
      </w:r>
    </w:p>
    <w:p w:rsidR="00303A59" w:rsidRPr="00303A59" w:rsidRDefault="00303A59" w:rsidP="00303A59">
      <w:pPr>
        <w:pStyle w:val="ListParagraph"/>
        <w:numPr>
          <w:ilvl w:val="0"/>
          <w:numId w:val="7"/>
        </w:numPr>
        <w:bidi/>
        <w:rPr>
          <w:rFonts w:ascii="Arial" w:hAnsi="Arial" w:cs="B Nazanin"/>
          <w:b/>
          <w:bCs/>
          <w:sz w:val="20"/>
          <w:szCs w:val="20"/>
        </w:rPr>
      </w:pPr>
      <w:r>
        <w:rPr>
          <w:rFonts w:ascii="Arial" w:hAnsi="Arial" w:cs="B Nazanin" w:hint="cs"/>
          <w:b/>
          <w:bCs/>
          <w:sz w:val="20"/>
          <w:szCs w:val="20"/>
          <w:rtl/>
        </w:rPr>
        <w:t xml:space="preserve">نشر آگهي و نصب تابلوي قرق پس از اتمام نهالکاري صورت پذيرد  </w:t>
      </w:r>
      <w:r w:rsidRPr="00303A59">
        <w:rPr>
          <w:rFonts w:ascii="Arial" w:hAnsi="Arial" w:cs="B Nazanin"/>
          <w:b/>
          <w:bCs/>
          <w:sz w:val="20"/>
          <w:szCs w:val="20"/>
          <w:rtl/>
        </w:rPr>
        <w:t>تهیه و تصب تابلو بتنی با ابعاد3*2 متر</w:t>
      </w:r>
    </w:p>
    <w:p w:rsidR="00303A59" w:rsidRDefault="00303A59" w:rsidP="00303A59">
      <w:pPr>
        <w:pStyle w:val="ListParagraph"/>
        <w:numPr>
          <w:ilvl w:val="0"/>
          <w:numId w:val="7"/>
        </w:numPr>
        <w:bidi/>
        <w:rPr>
          <w:rFonts w:ascii="Arial" w:hAnsi="Arial" w:cs="B Nazanin"/>
          <w:b/>
          <w:bCs/>
          <w:sz w:val="20"/>
          <w:szCs w:val="20"/>
        </w:rPr>
      </w:pPr>
      <w:r>
        <w:rPr>
          <w:rFonts w:ascii="Arial" w:hAnsi="Arial" w:cs="B Nazanin" w:hint="cs"/>
          <w:b/>
          <w:bCs/>
          <w:sz w:val="20"/>
          <w:szCs w:val="20"/>
          <w:rtl/>
        </w:rPr>
        <w:t>تعيين قرقبان الزامي است</w:t>
      </w:r>
    </w:p>
    <w:p w:rsidR="00303A59" w:rsidRDefault="00303A59" w:rsidP="00303A59">
      <w:pPr>
        <w:pStyle w:val="ListParagraph"/>
        <w:numPr>
          <w:ilvl w:val="0"/>
          <w:numId w:val="7"/>
        </w:numPr>
        <w:bidi/>
        <w:rPr>
          <w:rFonts w:ascii="Arial" w:hAnsi="Arial" w:cs="B Nazanin"/>
          <w:b/>
          <w:bCs/>
          <w:sz w:val="20"/>
          <w:szCs w:val="20"/>
        </w:rPr>
      </w:pPr>
      <w:r>
        <w:rPr>
          <w:rFonts w:ascii="Arial" w:hAnsi="Arial" w:cs="B Nazanin" w:hint="cs"/>
          <w:b/>
          <w:bCs/>
          <w:sz w:val="20"/>
          <w:szCs w:val="20"/>
          <w:rtl/>
        </w:rPr>
        <w:t>زمان قرق تا استقرار کامل نهال بايد ادامه داشته باشد</w:t>
      </w:r>
    </w:p>
    <w:p w:rsidR="00303A59" w:rsidRPr="00303A59" w:rsidRDefault="00303A59" w:rsidP="00303A59">
      <w:pPr>
        <w:pStyle w:val="ListParagraph"/>
        <w:numPr>
          <w:ilvl w:val="0"/>
          <w:numId w:val="7"/>
        </w:numPr>
        <w:bidi/>
        <w:rPr>
          <w:rFonts w:ascii="Arial" w:hAnsi="Arial" w:cs="B Nazanin"/>
          <w:b/>
          <w:bCs/>
          <w:sz w:val="20"/>
          <w:szCs w:val="20"/>
        </w:rPr>
      </w:pPr>
      <w:r w:rsidRPr="00303A59">
        <w:rPr>
          <w:rFonts w:ascii="Arial" w:hAnsi="Arial" w:cs="B Nazanin" w:hint="cs"/>
          <w:b/>
          <w:bCs/>
          <w:sz w:val="20"/>
          <w:szCs w:val="20"/>
          <w:rtl/>
        </w:rPr>
        <w:t>قرق دو تا سه ساله مناطق تحت پوشش این طرح با رعایت دستورالعمل های جاری آن مد نظر قرارگیرد.</w:t>
      </w:r>
    </w:p>
    <w:p w:rsidR="00303A59" w:rsidRPr="00303A59" w:rsidRDefault="00303A59" w:rsidP="00303A59">
      <w:pPr>
        <w:pStyle w:val="ListParagraph"/>
        <w:numPr>
          <w:ilvl w:val="0"/>
          <w:numId w:val="7"/>
        </w:numPr>
        <w:bidi/>
        <w:rPr>
          <w:rFonts w:ascii="Arial" w:hAnsi="Arial" w:cs="B Nazanin"/>
          <w:b/>
          <w:bCs/>
          <w:sz w:val="20"/>
          <w:szCs w:val="20"/>
          <w:rtl/>
        </w:rPr>
      </w:pPr>
      <w:r w:rsidRPr="00303A59">
        <w:rPr>
          <w:rFonts w:ascii="Arial" w:hAnsi="Arial" w:cs="B Nazanin"/>
          <w:b/>
          <w:bCs/>
          <w:sz w:val="20"/>
          <w:szCs w:val="20"/>
          <w:rtl/>
        </w:rPr>
        <w:t>پایش و ارزیابی طرح</w:t>
      </w:r>
      <w:r w:rsidRPr="00303A59">
        <w:rPr>
          <w:rFonts w:ascii="Arial" w:hAnsi="Arial" w:cs="B Nazanin" w:hint="cs"/>
          <w:b/>
          <w:bCs/>
          <w:sz w:val="20"/>
          <w:szCs w:val="20"/>
          <w:rtl/>
        </w:rPr>
        <w:t xml:space="preserve"> و مستند سازی اقدامات قبل ، حین و بعد از اجرا و </w:t>
      </w:r>
      <w:r w:rsidRPr="00303A59">
        <w:rPr>
          <w:rFonts w:ascii="Arial" w:hAnsi="Arial" w:cs="B Nazanin"/>
          <w:b/>
          <w:bCs/>
          <w:sz w:val="20"/>
          <w:szCs w:val="20"/>
          <w:rtl/>
        </w:rPr>
        <w:t xml:space="preserve">تهیه </w:t>
      </w:r>
      <w:r w:rsidRPr="00303A59">
        <w:rPr>
          <w:rFonts w:ascii="Arial" w:hAnsi="Arial" w:cs="B Nazanin" w:hint="cs"/>
          <w:b/>
          <w:bCs/>
          <w:sz w:val="20"/>
          <w:szCs w:val="20"/>
          <w:rtl/>
        </w:rPr>
        <w:t xml:space="preserve">و تکمیل </w:t>
      </w:r>
      <w:r w:rsidRPr="00303A59">
        <w:rPr>
          <w:rFonts w:ascii="Arial" w:hAnsi="Arial" w:cs="B Nazanin"/>
          <w:b/>
          <w:bCs/>
          <w:sz w:val="20"/>
          <w:szCs w:val="20"/>
          <w:rtl/>
        </w:rPr>
        <w:t>شناسنامه اجرایی</w:t>
      </w:r>
    </w:p>
    <w:p w:rsidR="00303A59" w:rsidRDefault="00FA7849" w:rsidP="00303A59">
      <w:pPr>
        <w:bidi/>
        <w:rPr>
          <w:rFonts w:ascii="Arial" w:hAnsi="Arial" w:cs="B Titr"/>
          <w:sz w:val="20"/>
          <w:szCs w:val="20"/>
          <w:rtl/>
        </w:rPr>
      </w:pPr>
      <w:r>
        <w:rPr>
          <w:rFonts w:ascii="Arial" w:hAnsi="Arial" w:cs="B Titr" w:hint="cs"/>
          <w:sz w:val="20"/>
          <w:szCs w:val="20"/>
          <w:rtl/>
        </w:rPr>
        <w:t>8</w:t>
      </w:r>
      <w:r w:rsidR="00303A59" w:rsidRPr="00125547">
        <w:rPr>
          <w:rFonts w:ascii="Arial" w:hAnsi="Arial" w:cs="B Titr" w:hint="cs"/>
          <w:sz w:val="20"/>
          <w:szCs w:val="20"/>
          <w:rtl/>
        </w:rPr>
        <w:t xml:space="preserve">- تاکیدات </w:t>
      </w:r>
    </w:p>
    <w:p w:rsidR="00303A59" w:rsidRPr="00055F35" w:rsidRDefault="005C24B1" w:rsidP="005C24B1">
      <w:pPr>
        <w:pStyle w:val="ListParagraph"/>
        <w:numPr>
          <w:ilvl w:val="0"/>
          <w:numId w:val="7"/>
        </w:numPr>
        <w:bidi/>
        <w:rPr>
          <w:rFonts w:ascii="Arial" w:hAnsi="Arial" w:cs="B Nazanin"/>
          <w:b/>
          <w:bCs/>
          <w:sz w:val="20"/>
          <w:szCs w:val="20"/>
        </w:rPr>
      </w:pPr>
      <w:r>
        <w:rPr>
          <w:rFonts w:ascii="Arial" w:hAnsi="Arial" w:cs="B Nazanin" w:hint="cs"/>
          <w:b/>
          <w:bCs/>
          <w:sz w:val="20"/>
          <w:szCs w:val="20"/>
          <w:rtl/>
          <w:lang w:bidi="fa-IR"/>
        </w:rPr>
        <w:t xml:space="preserve">خودداری </w:t>
      </w:r>
      <w:r w:rsidR="00303A59" w:rsidRPr="00055F35">
        <w:rPr>
          <w:rFonts w:ascii="Arial" w:hAnsi="Arial" w:cs="B Nazanin" w:hint="cs"/>
          <w:b/>
          <w:bCs/>
          <w:sz w:val="20"/>
          <w:szCs w:val="20"/>
          <w:rtl/>
        </w:rPr>
        <w:t xml:space="preserve">از هرگونه بذرپاشی مستقیم در عرصه </w:t>
      </w:r>
    </w:p>
    <w:p w:rsidR="00303A59" w:rsidRPr="00055F35" w:rsidRDefault="00303A59" w:rsidP="005C24B1">
      <w:pPr>
        <w:pStyle w:val="ListParagraph"/>
        <w:numPr>
          <w:ilvl w:val="0"/>
          <w:numId w:val="7"/>
        </w:numPr>
        <w:bidi/>
        <w:rPr>
          <w:rFonts w:ascii="Arial" w:hAnsi="Arial" w:cs="B Nazanin"/>
          <w:b/>
          <w:bCs/>
          <w:sz w:val="20"/>
          <w:szCs w:val="20"/>
        </w:rPr>
      </w:pPr>
      <w:r w:rsidRPr="00055F35">
        <w:rPr>
          <w:rFonts w:ascii="Arial" w:hAnsi="Arial" w:cs="B Nazanin" w:hint="cs"/>
          <w:b/>
          <w:bCs/>
          <w:sz w:val="20"/>
          <w:szCs w:val="20"/>
          <w:rtl/>
        </w:rPr>
        <w:t>کشت نهال و بوته د</w:t>
      </w:r>
      <w:r w:rsidR="005C24B1">
        <w:rPr>
          <w:rFonts w:ascii="Arial" w:hAnsi="Arial" w:cs="B Nazanin" w:hint="cs"/>
          <w:b/>
          <w:bCs/>
          <w:sz w:val="20"/>
          <w:szCs w:val="20"/>
          <w:rtl/>
        </w:rPr>
        <w:t xml:space="preserve">اخل </w:t>
      </w:r>
      <w:r w:rsidRPr="00055F35">
        <w:rPr>
          <w:rFonts w:ascii="Arial" w:hAnsi="Arial" w:cs="B Nazanin" w:hint="cs"/>
          <w:b/>
          <w:bCs/>
          <w:sz w:val="20"/>
          <w:szCs w:val="20"/>
          <w:rtl/>
        </w:rPr>
        <w:t xml:space="preserve">هلالی ها یا تشتک های آبگیری و در صورت وجود بذر همان گونه بصورت بذرکاری در داغ آب هلالی ها </w:t>
      </w:r>
    </w:p>
    <w:p w:rsidR="00303A59" w:rsidRPr="00055F35" w:rsidRDefault="00303A59" w:rsidP="005C24B1">
      <w:pPr>
        <w:pStyle w:val="ListParagraph"/>
        <w:numPr>
          <w:ilvl w:val="0"/>
          <w:numId w:val="7"/>
        </w:numPr>
        <w:bidi/>
        <w:rPr>
          <w:rFonts w:ascii="Arial" w:hAnsi="Arial" w:cs="B Nazanin"/>
          <w:b/>
          <w:bCs/>
          <w:sz w:val="20"/>
          <w:szCs w:val="20"/>
        </w:rPr>
      </w:pPr>
      <w:r w:rsidRPr="00055F35">
        <w:rPr>
          <w:rFonts w:ascii="Arial" w:hAnsi="Arial" w:cs="B Nazanin" w:hint="cs"/>
          <w:b/>
          <w:bCs/>
          <w:sz w:val="20"/>
          <w:szCs w:val="20"/>
          <w:rtl/>
        </w:rPr>
        <w:t xml:space="preserve">حتی الامکان استفاده از نهال های گلدانی </w:t>
      </w:r>
    </w:p>
    <w:p w:rsidR="002C5149" w:rsidRPr="003474FD" w:rsidRDefault="00303A59" w:rsidP="005C24B1">
      <w:pPr>
        <w:pStyle w:val="ListParagraph"/>
        <w:numPr>
          <w:ilvl w:val="0"/>
          <w:numId w:val="7"/>
        </w:numPr>
        <w:bidi/>
        <w:rPr>
          <w:rFonts w:ascii="Arial" w:hAnsi="Arial" w:cs="B Titr"/>
          <w:sz w:val="20"/>
          <w:szCs w:val="20"/>
          <w:rtl/>
        </w:rPr>
      </w:pPr>
      <w:r w:rsidRPr="003474FD">
        <w:rPr>
          <w:rFonts w:ascii="Arial" w:hAnsi="Arial" w:cs="B Nazanin" w:hint="cs"/>
          <w:b/>
          <w:bCs/>
          <w:sz w:val="20"/>
          <w:szCs w:val="20"/>
          <w:rtl/>
        </w:rPr>
        <w:t>در خاکهای بسیار سبک و مناطق با شیب کمتر از ده درصد به دلیل نفوذ پذیری بالای خاک نیاز به هیچ گونه عملیات بیومکانیک نبوده و صرفا عملیات بوته کاری و نهالکاری توام با آبیاری توصیه می شود.</w:t>
      </w:r>
      <w:r w:rsidRPr="003474FD">
        <w:rPr>
          <w:rFonts w:ascii="Arial" w:hAnsi="Arial" w:cs="B Titr" w:hint="cs"/>
          <w:sz w:val="20"/>
          <w:szCs w:val="20"/>
          <w:rtl/>
        </w:rPr>
        <w:t xml:space="preserve"> </w:t>
      </w:r>
      <w:r w:rsidR="002C5149" w:rsidRPr="003474FD">
        <w:rPr>
          <w:rFonts w:ascii="Arial" w:hAnsi="Arial" w:cs="B Titr"/>
          <w:sz w:val="20"/>
          <w:szCs w:val="20"/>
          <w:rtl/>
        </w:rPr>
        <w:br w:type="page"/>
      </w:r>
    </w:p>
    <w:p w:rsidR="00303A59" w:rsidRPr="002C5149" w:rsidRDefault="00303A59" w:rsidP="002C5149">
      <w:pPr>
        <w:bidi/>
        <w:ind w:left="360"/>
        <w:rPr>
          <w:rFonts w:ascii="Arial" w:hAnsi="Arial" w:cs="B Nazanin"/>
          <w:b/>
          <w:bCs/>
          <w:sz w:val="20"/>
          <w:szCs w:val="20"/>
          <w:rtl/>
        </w:rPr>
      </w:pPr>
    </w:p>
    <w:p w:rsidR="00B60766" w:rsidRPr="000C75D9" w:rsidRDefault="003A4863" w:rsidP="00FA7849">
      <w:pPr>
        <w:bidi/>
        <w:spacing w:line="240" w:lineRule="auto"/>
        <w:rPr>
          <w:rFonts w:cs="B Titr"/>
          <w:b/>
          <w:bCs/>
          <w:color w:val="595959" w:themeColor="text1" w:themeTint="A6"/>
          <w:sz w:val="28"/>
          <w:szCs w:val="28"/>
          <w:u w:val="single"/>
          <w:rtl/>
          <w:lang w:bidi="fa-IR"/>
        </w:rPr>
      </w:pPr>
      <w:r w:rsidRPr="000C75D9">
        <w:rPr>
          <w:rFonts w:cs="B Titr" w:hint="cs"/>
          <w:b/>
          <w:bCs/>
          <w:color w:val="595959" w:themeColor="text1" w:themeTint="A6"/>
          <w:sz w:val="28"/>
          <w:szCs w:val="28"/>
          <w:u w:val="single"/>
          <w:rtl/>
          <w:lang w:bidi="fa-IR"/>
        </w:rPr>
        <w:t>فر</w:t>
      </w:r>
      <w:r w:rsidR="000C75D9">
        <w:rPr>
          <w:rFonts w:cs="B Titr" w:hint="cs"/>
          <w:b/>
          <w:bCs/>
          <w:color w:val="595959" w:themeColor="text1" w:themeTint="A6"/>
          <w:sz w:val="28"/>
          <w:szCs w:val="28"/>
          <w:u w:val="single"/>
          <w:rtl/>
          <w:lang w:bidi="fa-IR"/>
        </w:rPr>
        <w:t>ا</w:t>
      </w:r>
      <w:r w:rsidRPr="000C75D9">
        <w:rPr>
          <w:rFonts w:cs="B Titr" w:hint="cs"/>
          <w:b/>
          <w:bCs/>
          <w:color w:val="595959" w:themeColor="text1" w:themeTint="A6"/>
          <w:sz w:val="28"/>
          <w:szCs w:val="28"/>
          <w:u w:val="single"/>
          <w:rtl/>
          <w:lang w:bidi="fa-IR"/>
        </w:rPr>
        <w:t>یند</w:t>
      </w:r>
      <w:r w:rsidR="00B60766" w:rsidRPr="000C75D9">
        <w:rPr>
          <w:rFonts w:cs="B Titr" w:hint="cs"/>
          <w:b/>
          <w:bCs/>
          <w:color w:val="595959" w:themeColor="text1" w:themeTint="A6"/>
          <w:sz w:val="28"/>
          <w:szCs w:val="28"/>
          <w:u w:val="single"/>
          <w:rtl/>
          <w:lang w:bidi="fa-IR"/>
        </w:rPr>
        <w:t xml:space="preserve"> اجرای پروژه حفاظت و قرق:</w:t>
      </w:r>
    </w:p>
    <w:p w:rsidR="00B60766" w:rsidRPr="00303A59" w:rsidRDefault="00B60766" w:rsidP="00303A59">
      <w:pPr>
        <w:pStyle w:val="ListParagraph"/>
        <w:numPr>
          <w:ilvl w:val="0"/>
          <w:numId w:val="9"/>
        </w:numPr>
        <w:bidi/>
        <w:jc w:val="both"/>
        <w:rPr>
          <w:rFonts w:ascii="Arial" w:hAnsi="Arial" w:cs="B Nazanin"/>
          <w:b/>
          <w:bCs/>
          <w:sz w:val="20"/>
          <w:szCs w:val="20"/>
        </w:rPr>
      </w:pPr>
      <w:r w:rsidRPr="00303A59">
        <w:rPr>
          <w:rFonts w:ascii="Arial" w:hAnsi="Arial" w:cs="B Nazanin"/>
          <w:b/>
          <w:bCs/>
          <w:sz w:val="20"/>
          <w:szCs w:val="20"/>
          <w:rtl/>
        </w:rPr>
        <w:t>خرید، حمل و نصب تابلوی بتنی با مشخصات پرو</w:t>
      </w:r>
      <w:r w:rsidRPr="00303A59">
        <w:rPr>
          <w:rFonts w:ascii="Arial" w:hAnsi="Arial" w:cs="B Nazanin" w:hint="cs"/>
          <w:b/>
          <w:bCs/>
          <w:sz w:val="20"/>
          <w:szCs w:val="20"/>
          <w:rtl/>
        </w:rPr>
        <w:t>ژ</w:t>
      </w:r>
      <w:r w:rsidRPr="00303A59">
        <w:rPr>
          <w:rFonts w:ascii="Arial" w:hAnsi="Arial" w:cs="B Nazanin"/>
          <w:b/>
          <w:bCs/>
          <w:sz w:val="20"/>
          <w:szCs w:val="20"/>
          <w:rtl/>
        </w:rPr>
        <w:t xml:space="preserve">ه </w:t>
      </w:r>
    </w:p>
    <w:p w:rsidR="00B60766" w:rsidRPr="00303A59" w:rsidRDefault="00B60766" w:rsidP="00303A59">
      <w:pPr>
        <w:pStyle w:val="ListParagraph"/>
        <w:numPr>
          <w:ilvl w:val="0"/>
          <w:numId w:val="9"/>
        </w:numPr>
        <w:bidi/>
        <w:jc w:val="both"/>
        <w:rPr>
          <w:rFonts w:ascii="Arial" w:hAnsi="Arial" w:cs="B Nazanin"/>
          <w:b/>
          <w:bCs/>
          <w:sz w:val="20"/>
          <w:szCs w:val="20"/>
        </w:rPr>
      </w:pPr>
      <w:r w:rsidRPr="00303A59">
        <w:rPr>
          <w:rFonts w:ascii="Arial" w:hAnsi="Arial" w:cs="B Nazanin"/>
          <w:b/>
          <w:bCs/>
          <w:sz w:val="20"/>
          <w:szCs w:val="20"/>
          <w:rtl/>
        </w:rPr>
        <w:t>خرید، حمل و نصب تابلو</w:t>
      </w:r>
      <w:r w:rsidRPr="00303A59">
        <w:rPr>
          <w:rFonts w:ascii="Arial" w:hAnsi="Arial" w:cs="B Nazanin" w:hint="cs"/>
          <w:b/>
          <w:bCs/>
          <w:sz w:val="20"/>
          <w:szCs w:val="20"/>
          <w:rtl/>
        </w:rPr>
        <w:t>های</w:t>
      </w:r>
      <w:r w:rsidRPr="00303A59">
        <w:rPr>
          <w:rFonts w:ascii="Arial" w:hAnsi="Arial" w:cs="B Nazanin"/>
          <w:b/>
          <w:bCs/>
          <w:sz w:val="20"/>
          <w:szCs w:val="20"/>
          <w:rtl/>
        </w:rPr>
        <w:t xml:space="preserve"> کوچک قرق در اطراف محدوده</w:t>
      </w:r>
    </w:p>
    <w:p w:rsidR="00B60766" w:rsidRPr="00303A59" w:rsidRDefault="00B60766" w:rsidP="00303A59">
      <w:pPr>
        <w:pStyle w:val="ListParagraph"/>
        <w:numPr>
          <w:ilvl w:val="0"/>
          <w:numId w:val="9"/>
        </w:numPr>
        <w:bidi/>
        <w:jc w:val="both"/>
        <w:rPr>
          <w:rFonts w:ascii="Arial" w:hAnsi="Arial" w:cs="B Nazanin"/>
          <w:b/>
          <w:bCs/>
          <w:sz w:val="20"/>
          <w:szCs w:val="20"/>
        </w:rPr>
      </w:pPr>
      <w:r w:rsidRPr="00303A59">
        <w:rPr>
          <w:rFonts w:ascii="Arial" w:hAnsi="Arial" w:cs="B Nazanin"/>
          <w:b/>
          <w:bCs/>
          <w:sz w:val="20"/>
          <w:szCs w:val="20"/>
          <w:rtl/>
        </w:rPr>
        <w:t xml:space="preserve">انتشار آگهی و ابلاغ به ساکنین و بهره برداران </w:t>
      </w:r>
    </w:p>
    <w:p w:rsidR="00B60766" w:rsidRPr="00303A59" w:rsidRDefault="00B60766" w:rsidP="00303A59">
      <w:pPr>
        <w:pStyle w:val="ListParagraph"/>
        <w:numPr>
          <w:ilvl w:val="0"/>
          <w:numId w:val="9"/>
        </w:numPr>
        <w:bidi/>
        <w:jc w:val="both"/>
        <w:rPr>
          <w:rFonts w:ascii="Arial" w:hAnsi="Arial" w:cs="B Nazanin"/>
          <w:b/>
          <w:bCs/>
          <w:sz w:val="20"/>
          <w:szCs w:val="20"/>
        </w:rPr>
      </w:pPr>
      <w:r w:rsidRPr="00303A59">
        <w:rPr>
          <w:rFonts w:ascii="Arial" w:hAnsi="Arial" w:cs="B Nazanin"/>
          <w:b/>
          <w:bCs/>
          <w:sz w:val="20"/>
          <w:szCs w:val="20"/>
          <w:rtl/>
        </w:rPr>
        <w:t>برگزاری کلاس آموزشی با بهره برداران توسط کارشناسان ترویجی</w:t>
      </w:r>
    </w:p>
    <w:p w:rsidR="00B60766" w:rsidRPr="00303A59" w:rsidRDefault="00B60766" w:rsidP="00303A59">
      <w:pPr>
        <w:pStyle w:val="ListParagraph"/>
        <w:numPr>
          <w:ilvl w:val="0"/>
          <w:numId w:val="9"/>
        </w:numPr>
        <w:bidi/>
        <w:jc w:val="both"/>
        <w:rPr>
          <w:rFonts w:ascii="Arial" w:hAnsi="Arial" w:cs="B Nazanin"/>
          <w:b/>
          <w:bCs/>
          <w:sz w:val="20"/>
          <w:szCs w:val="20"/>
        </w:rPr>
      </w:pPr>
      <w:r w:rsidRPr="00303A59">
        <w:rPr>
          <w:rFonts w:ascii="Arial" w:hAnsi="Arial" w:cs="B Nazanin"/>
          <w:b/>
          <w:bCs/>
          <w:sz w:val="20"/>
          <w:szCs w:val="20"/>
          <w:rtl/>
        </w:rPr>
        <w:t>جلب مشارکت ساکنین و بهره برداران</w:t>
      </w:r>
      <w:r w:rsidRPr="00303A59">
        <w:rPr>
          <w:rFonts w:ascii="Arial" w:hAnsi="Arial" w:cs="B Nazanin" w:hint="cs"/>
          <w:b/>
          <w:bCs/>
          <w:sz w:val="20"/>
          <w:szCs w:val="20"/>
          <w:rtl/>
        </w:rPr>
        <w:t xml:space="preserve"> و </w:t>
      </w:r>
      <w:r w:rsidRPr="00303A59">
        <w:rPr>
          <w:rFonts w:ascii="Arial" w:hAnsi="Arial" w:cs="B Nazanin"/>
          <w:b/>
          <w:bCs/>
          <w:sz w:val="20"/>
          <w:szCs w:val="20"/>
          <w:rtl/>
        </w:rPr>
        <w:t>تعیین قرقبان (</w:t>
      </w:r>
      <w:r w:rsidRPr="00303A59">
        <w:rPr>
          <w:rFonts w:ascii="Arial" w:hAnsi="Arial" w:cs="B Nazanin" w:hint="cs"/>
          <w:b/>
          <w:bCs/>
          <w:sz w:val="20"/>
          <w:szCs w:val="20"/>
          <w:rtl/>
        </w:rPr>
        <w:t xml:space="preserve"> ترجیحا</w:t>
      </w:r>
      <w:r w:rsidRPr="00303A59">
        <w:rPr>
          <w:rFonts w:ascii="Arial" w:hAnsi="Arial" w:cs="B Nazanin"/>
          <w:b/>
          <w:bCs/>
          <w:sz w:val="20"/>
          <w:szCs w:val="20"/>
          <w:rtl/>
        </w:rPr>
        <w:t xml:space="preserve"> از بهره برداران عرفی باشد)</w:t>
      </w:r>
    </w:p>
    <w:p w:rsidR="00B60766" w:rsidRPr="00303A59" w:rsidRDefault="003474FD" w:rsidP="00303A59">
      <w:pPr>
        <w:pStyle w:val="ListParagraph"/>
        <w:numPr>
          <w:ilvl w:val="0"/>
          <w:numId w:val="9"/>
        </w:numPr>
        <w:bidi/>
        <w:jc w:val="both"/>
        <w:rPr>
          <w:rFonts w:ascii="Arial" w:hAnsi="Arial" w:cs="B Nazanin"/>
          <w:b/>
          <w:bCs/>
          <w:sz w:val="20"/>
          <w:szCs w:val="20"/>
        </w:rPr>
      </w:pPr>
      <w:r>
        <w:rPr>
          <w:rFonts w:ascii="Arial" w:hAnsi="Arial" w:cs="B Nazanin" w:hint="cs"/>
          <w:b/>
          <w:bCs/>
          <w:sz w:val="20"/>
          <w:szCs w:val="20"/>
          <w:rtl/>
        </w:rPr>
        <w:t xml:space="preserve">حتی الامکان </w:t>
      </w:r>
      <w:r w:rsidR="00B60766" w:rsidRPr="00303A59">
        <w:rPr>
          <w:rFonts w:ascii="Arial" w:hAnsi="Arial" w:cs="B Nazanin"/>
          <w:b/>
          <w:bCs/>
          <w:sz w:val="20"/>
          <w:szCs w:val="20"/>
          <w:rtl/>
        </w:rPr>
        <w:t xml:space="preserve">تهیه لباس متحدالشکل </w:t>
      </w:r>
      <w:r w:rsidR="00B60766" w:rsidRPr="00303A59">
        <w:rPr>
          <w:rFonts w:ascii="Times New Roman" w:hAnsi="Times New Roman" w:cs="Times New Roman" w:hint="cs"/>
          <w:b/>
          <w:bCs/>
          <w:sz w:val="20"/>
          <w:szCs w:val="20"/>
          <w:rtl/>
        </w:rPr>
        <w:t>–</w:t>
      </w:r>
      <w:r w:rsidR="00B60766" w:rsidRPr="00303A59">
        <w:rPr>
          <w:rFonts w:ascii="Arial" w:hAnsi="Arial" w:cs="B Nazanin"/>
          <w:b/>
          <w:bCs/>
          <w:sz w:val="20"/>
          <w:szCs w:val="20"/>
          <w:rtl/>
        </w:rPr>
        <w:t xml:space="preserve"> </w:t>
      </w:r>
      <w:r w:rsidR="00B60766" w:rsidRPr="00303A59">
        <w:rPr>
          <w:rFonts w:ascii="Arial" w:hAnsi="Arial" w:cs="B Nazanin" w:hint="cs"/>
          <w:b/>
          <w:bCs/>
          <w:sz w:val="20"/>
          <w:szCs w:val="20"/>
          <w:rtl/>
        </w:rPr>
        <w:t>تجهیز</w:t>
      </w:r>
      <w:r w:rsidR="00B60766" w:rsidRPr="00303A59">
        <w:rPr>
          <w:rFonts w:ascii="Arial" w:hAnsi="Arial" w:cs="B Nazanin"/>
          <w:b/>
          <w:bCs/>
          <w:sz w:val="20"/>
          <w:szCs w:val="20"/>
          <w:rtl/>
        </w:rPr>
        <w:t xml:space="preserve"> </w:t>
      </w:r>
      <w:r w:rsidR="00B60766" w:rsidRPr="00303A59">
        <w:rPr>
          <w:rFonts w:ascii="Arial" w:hAnsi="Arial" w:cs="B Nazanin" w:hint="cs"/>
          <w:b/>
          <w:bCs/>
          <w:sz w:val="20"/>
          <w:szCs w:val="20"/>
          <w:rtl/>
        </w:rPr>
        <w:t>قرقبان</w:t>
      </w:r>
      <w:r w:rsidR="00B60766" w:rsidRPr="00303A59">
        <w:rPr>
          <w:rFonts w:ascii="Arial" w:hAnsi="Arial" w:cs="B Nazanin"/>
          <w:b/>
          <w:bCs/>
          <w:sz w:val="20"/>
          <w:szCs w:val="20"/>
          <w:rtl/>
        </w:rPr>
        <w:t xml:space="preserve"> </w:t>
      </w:r>
      <w:r w:rsidR="00B60766" w:rsidRPr="00303A59">
        <w:rPr>
          <w:rFonts w:ascii="Arial" w:hAnsi="Arial" w:cs="B Nazanin" w:hint="cs"/>
          <w:b/>
          <w:bCs/>
          <w:sz w:val="20"/>
          <w:szCs w:val="20"/>
          <w:rtl/>
        </w:rPr>
        <w:t>به</w:t>
      </w:r>
      <w:r w:rsidR="00B60766" w:rsidRPr="00303A59">
        <w:rPr>
          <w:rFonts w:ascii="Arial" w:hAnsi="Arial" w:cs="B Nazanin"/>
          <w:b/>
          <w:bCs/>
          <w:sz w:val="20"/>
          <w:szCs w:val="20"/>
          <w:rtl/>
        </w:rPr>
        <w:t xml:space="preserve"> </w:t>
      </w:r>
      <w:r w:rsidR="00B60766" w:rsidRPr="00303A59">
        <w:rPr>
          <w:rFonts w:ascii="Arial" w:hAnsi="Arial" w:cs="B Nazanin" w:hint="cs"/>
          <w:b/>
          <w:bCs/>
          <w:sz w:val="20"/>
          <w:szCs w:val="20"/>
          <w:rtl/>
        </w:rPr>
        <w:t>وسایل</w:t>
      </w:r>
      <w:r w:rsidR="00B60766" w:rsidRPr="00303A59">
        <w:rPr>
          <w:rFonts w:ascii="Arial" w:hAnsi="Arial" w:cs="B Nazanin"/>
          <w:b/>
          <w:bCs/>
          <w:sz w:val="20"/>
          <w:szCs w:val="20"/>
          <w:rtl/>
        </w:rPr>
        <w:t xml:space="preserve"> </w:t>
      </w:r>
      <w:r w:rsidR="00B60766" w:rsidRPr="00303A59">
        <w:rPr>
          <w:rFonts w:ascii="Arial" w:hAnsi="Arial" w:cs="B Nazanin" w:hint="cs"/>
          <w:b/>
          <w:bCs/>
          <w:sz w:val="20"/>
          <w:szCs w:val="20"/>
          <w:rtl/>
        </w:rPr>
        <w:t>بی</w:t>
      </w:r>
      <w:r w:rsidR="00B60766" w:rsidRPr="00303A59">
        <w:rPr>
          <w:rFonts w:ascii="Arial" w:hAnsi="Arial" w:cs="B Nazanin"/>
          <w:b/>
          <w:bCs/>
          <w:sz w:val="20"/>
          <w:szCs w:val="20"/>
          <w:rtl/>
        </w:rPr>
        <w:t xml:space="preserve"> </w:t>
      </w:r>
      <w:r w:rsidR="00B60766" w:rsidRPr="00303A59">
        <w:rPr>
          <w:rFonts w:ascii="Arial" w:hAnsi="Arial" w:cs="B Nazanin" w:hint="cs"/>
          <w:b/>
          <w:bCs/>
          <w:sz w:val="20"/>
          <w:szCs w:val="20"/>
          <w:rtl/>
        </w:rPr>
        <w:t>سیم</w:t>
      </w:r>
      <w:r w:rsidR="00B60766" w:rsidRPr="00303A59">
        <w:rPr>
          <w:rFonts w:ascii="Arial" w:hAnsi="Arial" w:cs="B Nazanin"/>
          <w:b/>
          <w:bCs/>
          <w:sz w:val="20"/>
          <w:szCs w:val="20"/>
          <w:rtl/>
        </w:rPr>
        <w:t xml:space="preserve"> </w:t>
      </w:r>
      <w:r w:rsidR="00B60766" w:rsidRPr="00303A59">
        <w:rPr>
          <w:rFonts w:ascii="Arial" w:hAnsi="Arial" w:cs="B Nazanin" w:hint="cs"/>
          <w:b/>
          <w:bCs/>
          <w:sz w:val="20"/>
          <w:szCs w:val="20"/>
          <w:rtl/>
        </w:rPr>
        <w:t>و</w:t>
      </w:r>
      <w:r w:rsidR="00B60766" w:rsidRPr="00303A59">
        <w:rPr>
          <w:rFonts w:ascii="Arial" w:hAnsi="Arial" w:cs="B Nazanin"/>
          <w:b/>
          <w:bCs/>
          <w:sz w:val="20"/>
          <w:szCs w:val="20"/>
          <w:rtl/>
        </w:rPr>
        <w:t xml:space="preserve"> </w:t>
      </w:r>
      <w:r w:rsidR="00B60766" w:rsidRPr="00303A59">
        <w:rPr>
          <w:rFonts w:ascii="Arial" w:hAnsi="Arial" w:cs="B Nazanin" w:hint="cs"/>
          <w:b/>
          <w:bCs/>
          <w:sz w:val="20"/>
          <w:szCs w:val="20"/>
          <w:rtl/>
        </w:rPr>
        <w:t>دوربین</w:t>
      </w:r>
      <w:r w:rsidR="00B60766" w:rsidRPr="00303A59">
        <w:rPr>
          <w:rFonts w:ascii="Arial" w:hAnsi="Arial" w:cs="B Nazanin"/>
          <w:b/>
          <w:bCs/>
          <w:sz w:val="20"/>
          <w:szCs w:val="20"/>
          <w:rtl/>
        </w:rPr>
        <w:t xml:space="preserve"> </w:t>
      </w:r>
      <w:r w:rsidR="00B60766" w:rsidRPr="00303A59">
        <w:rPr>
          <w:rFonts w:ascii="Times New Roman" w:hAnsi="Times New Roman" w:cs="Times New Roman" w:hint="cs"/>
          <w:b/>
          <w:bCs/>
          <w:sz w:val="20"/>
          <w:szCs w:val="20"/>
          <w:rtl/>
        </w:rPr>
        <w:t>–</w:t>
      </w:r>
      <w:r w:rsidR="00B60766" w:rsidRPr="00303A59">
        <w:rPr>
          <w:rFonts w:ascii="Arial" w:hAnsi="Arial" w:cs="B Nazanin"/>
          <w:b/>
          <w:bCs/>
          <w:sz w:val="20"/>
          <w:szCs w:val="20"/>
          <w:rtl/>
        </w:rPr>
        <w:t xml:space="preserve"> </w:t>
      </w:r>
      <w:r w:rsidR="00B60766" w:rsidRPr="00303A59">
        <w:rPr>
          <w:rFonts w:ascii="Arial" w:hAnsi="Arial" w:cs="B Nazanin" w:hint="cs"/>
          <w:b/>
          <w:bCs/>
          <w:sz w:val="20"/>
          <w:szCs w:val="20"/>
          <w:rtl/>
        </w:rPr>
        <w:t>مجهز</w:t>
      </w:r>
      <w:r w:rsidR="00B60766" w:rsidRPr="00303A59">
        <w:rPr>
          <w:rFonts w:ascii="Arial" w:hAnsi="Arial" w:cs="B Nazanin"/>
          <w:b/>
          <w:bCs/>
          <w:sz w:val="20"/>
          <w:szCs w:val="20"/>
          <w:rtl/>
        </w:rPr>
        <w:t xml:space="preserve"> به موتورسیکلت جهت گشت زنی اطراف محدوده قرق</w:t>
      </w:r>
    </w:p>
    <w:p w:rsidR="00B60766" w:rsidRPr="00303A59" w:rsidRDefault="00B60766" w:rsidP="00303A59">
      <w:pPr>
        <w:pStyle w:val="ListParagraph"/>
        <w:numPr>
          <w:ilvl w:val="0"/>
          <w:numId w:val="9"/>
        </w:numPr>
        <w:bidi/>
        <w:jc w:val="both"/>
        <w:rPr>
          <w:rFonts w:ascii="Arial" w:hAnsi="Arial" w:cs="B Nazanin"/>
          <w:b/>
          <w:bCs/>
          <w:sz w:val="20"/>
          <w:szCs w:val="20"/>
        </w:rPr>
      </w:pPr>
      <w:r w:rsidRPr="00303A59">
        <w:rPr>
          <w:rFonts w:ascii="Arial" w:hAnsi="Arial" w:cs="B Nazanin"/>
          <w:b/>
          <w:bCs/>
          <w:sz w:val="20"/>
          <w:szCs w:val="20"/>
          <w:rtl/>
        </w:rPr>
        <w:t>بررسی آثار چرا و تردد دام در عرصه</w:t>
      </w:r>
      <w:r w:rsidRPr="00303A59">
        <w:rPr>
          <w:rFonts w:ascii="Arial" w:hAnsi="Arial" w:cs="B Nazanin" w:hint="cs"/>
          <w:b/>
          <w:bCs/>
          <w:sz w:val="20"/>
          <w:szCs w:val="20"/>
          <w:rtl/>
        </w:rPr>
        <w:t xml:space="preserve"> ، بررسی </w:t>
      </w:r>
      <w:r w:rsidRPr="00303A59">
        <w:rPr>
          <w:rFonts w:ascii="Arial" w:hAnsi="Arial" w:cs="B Nazanin"/>
          <w:b/>
          <w:bCs/>
          <w:sz w:val="20"/>
          <w:szCs w:val="20"/>
          <w:rtl/>
        </w:rPr>
        <w:t>آثار بوته کنی، قطع درختان</w:t>
      </w:r>
      <w:r w:rsidRPr="00303A59">
        <w:rPr>
          <w:rFonts w:ascii="Arial" w:hAnsi="Arial" w:cs="B Nazanin" w:hint="cs"/>
          <w:b/>
          <w:bCs/>
          <w:sz w:val="20"/>
          <w:szCs w:val="20"/>
          <w:rtl/>
        </w:rPr>
        <w:t xml:space="preserve"> </w:t>
      </w:r>
      <w:r w:rsidRPr="00303A59">
        <w:rPr>
          <w:rFonts w:ascii="Arial" w:hAnsi="Arial" w:cs="B Nazanin"/>
          <w:b/>
          <w:bCs/>
          <w:sz w:val="20"/>
          <w:szCs w:val="20"/>
          <w:rtl/>
        </w:rPr>
        <w:t>و درختچه ها و گیاهان اعم از طبیعی و دست کاشت</w:t>
      </w:r>
      <w:r w:rsidRPr="00303A59">
        <w:rPr>
          <w:rFonts w:ascii="Arial" w:hAnsi="Arial" w:cs="B Nazanin" w:hint="cs"/>
          <w:b/>
          <w:bCs/>
          <w:sz w:val="20"/>
          <w:szCs w:val="20"/>
          <w:rtl/>
        </w:rPr>
        <w:t xml:space="preserve"> </w:t>
      </w:r>
      <w:r w:rsidRPr="00303A59">
        <w:rPr>
          <w:rFonts w:ascii="Arial" w:hAnsi="Arial" w:cs="B Nazanin"/>
          <w:b/>
          <w:bCs/>
          <w:sz w:val="20"/>
          <w:szCs w:val="20"/>
          <w:rtl/>
        </w:rPr>
        <w:t>و حفظ پوشش گیاهی در عرصه مورد حفاظت</w:t>
      </w:r>
    </w:p>
    <w:p w:rsidR="00B60766" w:rsidRPr="00303A59" w:rsidRDefault="00B60766" w:rsidP="00303A59">
      <w:pPr>
        <w:pStyle w:val="ListParagraph"/>
        <w:numPr>
          <w:ilvl w:val="0"/>
          <w:numId w:val="9"/>
        </w:numPr>
        <w:bidi/>
        <w:jc w:val="both"/>
        <w:rPr>
          <w:rFonts w:ascii="Arial" w:hAnsi="Arial" w:cs="B Nazanin"/>
          <w:b/>
          <w:bCs/>
          <w:sz w:val="20"/>
          <w:szCs w:val="20"/>
        </w:rPr>
      </w:pPr>
      <w:r w:rsidRPr="00303A59">
        <w:rPr>
          <w:rFonts w:ascii="Arial" w:hAnsi="Arial" w:cs="B Nazanin"/>
          <w:b/>
          <w:bCs/>
          <w:sz w:val="20"/>
          <w:szCs w:val="20"/>
          <w:rtl/>
        </w:rPr>
        <w:t>معرفی افراد متخلف اعم از متجاوزین به عرصه های منابع طبیعی، مت</w:t>
      </w:r>
      <w:r w:rsidRPr="00303A59">
        <w:rPr>
          <w:rFonts w:ascii="Arial" w:hAnsi="Arial" w:cs="B Nazanin" w:hint="cs"/>
          <w:b/>
          <w:bCs/>
          <w:sz w:val="20"/>
          <w:szCs w:val="20"/>
          <w:rtl/>
        </w:rPr>
        <w:t>خ</w:t>
      </w:r>
      <w:r w:rsidRPr="00303A59">
        <w:rPr>
          <w:rFonts w:ascii="Arial" w:hAnsi="Arial" w:cs="B Nazanin"/>
          <w:b/>
          <w:bCs/>
          <w:sz w:val="20"/>
          <w:szCs w:val="20"/>
          <w:rtl/>
        </w:rPr>
        <w:t>لفین، متصرفین و قاچاقچیان محصولات جنگلی و مرتعی  و اعلام به اداره منابع طبیعی و آبخیزداری شهرستان</w:t>
      </w:r>
    </w:p>
    <w:p w:rsidR="00B60766" w:rsidRPr="00303A59" w:rsidRDefault="00B60766" w:rsidP="00303A59">
      <w:pPr>
        <w:pStyle w:val="ListParagraph"/>
        <w:numPr>
          <w:ilvl w:val="0"/>
          <w:numId w:val="9"/>
        </w:numPr>
        <w:bidi/>
        <w:jc w:val="both"/>
        <w:rPr>
          <w:rFonts w:ascii="Arial" w:hAnsi="Arial" w:cs="B Nazanin"/>
          <w:b/>
          <w:bCs/>
          <w:sz w:val="20"/>
          <w:szCs w:val="20"/>
        </w:rPr>
      </w:pPr>
      <w:r w:rsidRPr="00303A59">
        <w:rPr>
          <w:rFonts w:ascii="Arial" w:hAnsi="Arial" w:cs="B Nazanin"/>
          <w:b/>
          <w:bCs/>
          <w:sz w:val="20"/>
          <w:szCs w:val="20"/>
          <w:rtl/>
        </w:rPr>
        <w:t>کنترل، جلوگیری و ممانعت از برداشت محصولات فرعی و مرتعی و تحویل مواد بازداشتی به واحد منابع طبیعی شهرستان مربوطه</w:t>
      </w:r>
    </w:p>
    <w:p w:rsidR="00B60766" w:rsidRPr="00303A59" w:rsidRDefault="00B60766" w:rsidP="005C24B1">
      <w:pPr>
        <w:pStyle w:val="ListParagraph"/>
        <w:numPr>
          <w:ilvl w:val="0"/>
          <w:numId w:val="9"/>
        </w:numPr>
        <w:bidi/>
        <w:jc w:val="both"/>
        <w:rPr>
          <w:rFonts w:ascii="Arial" w:hAnsi="Arial" w:cs="B Nazanin"/>
          <w:b/>
          <w:bCs/>
          <w:sz w:val="20"/>
          <w:szCs w:val="20"/>
        </w:rPr>
      </w:pPr>
      <w:r w:rsidRPr="00303A59">
        <w:rPr>
          <w:rFonts w:ascii="Arial" w:hAnsi="Arial" w:cs="B Nazanin"/>
          <w:b/>
          <w:bCs/>
          <w:sz w:val="20"/>
          <w:szCs w:val="20"/>
          <w:rtl/>
        </w:rPr>
        <w:t xml:space="preserve">گشت زنی و جلوگیری از ورود انسان، دام و هر گونه ماشین آلات غیرمجاز به محدوده </w:t>
      </w:r>
      <w:r w:rsidRPr="00303A59">
        <w:rPr>
          <w:rFonts w:ascii="Arial" w:hAnsi="Arial" w:cs="B Nazanin" w:hint="cs"/>
          <w:b/>
          <w:bCs/>
          <w:sz w:val="20"/>
          <w:szCs w:val="20"/>
          <w:rtl/>
        </w:rPr>
        <w:t>تحت نظارت</w:t>
      </w:r>
    </w:p>
    <w:p w:rsidR="002C5149" w:rsidRDefault="002C5149">
      <w:pPr>
        <w:rPr>
          <w:rFonts w:ascii="Arial" w:hAnsi="Arial" w:cs="B Nazanin"/>
          <w:b/>
          <w:bCs/>
          <w:sz w:val="20"/>
          <w:szCs w:val="20"/>
          <w:rtl/>
        </w:rPr>
      </w:pPr>
      <w:r>
        <w:rPr>
          <w:rFonts w:ascii="Arial" w:hAnsi="Arial" w:cs="B Nazanin"/>
          <w:b/>
          <w:bCs/>
          <w:sz w:val="20"/>
          <w:szCs w:val="20"/>
          <w:rtl/>
        </w:rPr>
        <w:br w:type="page"/>
      </w:r>
    </w:p>
    <w:p w:rsidR="00B60766" w:rsidRPr="000C75D9" w:rsidRDefault="00B60766" w:rsidP="003A4863">
      <w:pPr>
        <w:bidi/>
        <w:spacing w:line="240" w:lineRule="auto"/>
        <w:rPr>
          <w:rFonts w:cs="B Titr"/>
          <w:b/>
          <w:bCs/>
          <w:color w:val="595959" w:themeColor="text1" w:themeTint="A6"/>
          <w:sz w:val="32"/>
          <w:szCs w:val="32"/>
          <w:u w:val="single"/>
          <w:rtl/>
          <w:lang w:bidi="fa-IR"/>
        </w:rPr>
      </w:pPr>
      <w:r w:rsidRPr="000C75D9">
        <w:rPr>
          <w:rFonts w:cs="B Titr" w:hint="cs"/>
          <w:b/>
          <w:bCs/>
          <w:color w:val="595959" w:themeColor="text1" w:themeTint="A6"/>
          <w:sz w:val="32"/>
          <w:szCs w:val="32"/>
          <w:u w:val="single"/>
          <w:rtl/>
          <w:lang w:bidi="fa-IR"/>
        </w:rPr>
        <w:lastRenderedPageBreak/>
        <w:t>مستندسازی پروژه :</w:t>
      </w:r>
    </w:p>
    <w:p w:rsidR="00B60766" w:rsidRPr="00303A59" w:rsidRDefault="00B60766" w:rsidP="00303A59">
      <w:pPr>
        <w:bidi/>
        <w:ind w:left="360"/>
        <w:jc w:val="both"/>
        <w:rPr>
          <w:rFonts w:ascii="Arial" w:hAnsi="Arial" w:cs="B Nazanin"/>
          <w:b/>
          <w:bCs/>
          <w:sz w:val="20"/>
          <w:szCs w:val="20"/>
        </w:rPr>
      </w:pPr>
      <w:r w:rsidRPr="00303A59">
        <w:rPr>
          <w:rFonts w:ascii="Arial" w:hAnsi="Arial" w:cs="B Nazanin" w:hint="cs"/>
          <w:b/>
          <w:bCs/>
          <w:sz w:val="20"/>
          <w:szCs w:val="20"/>
          <w:rtl/>
        </w:rPr>
        <w:t>مستند سازی پروژه ها در مراحل قبل، حین و پس از انجام کار (اجرا) توسط ناظر طرح به شرح موارد ذیل انجام و پس از تایید رئیس اداره امور مراتع و معاون فنی استان به دفتر امور مراتع ارسال شود.</w:t>
      </w:r>
    </w:p>
    <w:p w:rsidR="00B60766" w:rsidRPr="00303A59" w:rsidRDefault="00B60766" w:rsidP="00303A59">
      <w:pPr>
        <w:pStyle w:val="ListParagraph"/>
        <w:numPr>
          <w:ilvl w:val="0"/>
          <w:numId w:val="7"/>
        </w:numPr>
        <w:bidi/>
        <w:rPr>
          <w:rFonts w:ascii="Arial" w:hAnsi="Arial" w:cs="B Nazanin"/>
          <w:b/>
          <w:bCs/>
          <w:sz w:val="20"/>
          <w:szCs w:val="20"/>
        </w:rPr>
      </w:pPr>
      <w:r w:rsidRPr="00303A59">
        <w:rPr>
          <w:rFonts w:ascii="Arial" w:hAnsi="Arial" w:cs="B Nazanin" w:hint="cs"/>
          <w:b/>
          <w:bCs/>
          <w:sz w:val="20"/>
          <w:szCs w:val="20"/>
          <w:rtl/>
        </w:rPr>
        <w:t>نام استان</w:t>
      </w:r>
    </w:p>
    <w:p w:rsidR="00B60766" w:rsidRPr="00303A59" w:rsidRDefault="00B60766" w:rsidP="00303A59">
      <w:pPr>
        <w:pStyle w:val="ListParagraph"/>
        <w:numPr>
          <w:ilvl w:val="0"/>
          <w:numId w:val="7"/>
        </w:numPr>
        <w:bidi/>
        <w:rPr>
          <w:rFonts w:ascii="Arial" w:hAnsi="Arial" w:cs="B Nazanin"/>
          <w:b/>
          <w:bCs/>
          <w:sz w:val="20"/>
          <w:szCs w:val="20"/>
        </w:rPr>
      </w:pPr>
      <w:r w:rsidRPr="00303A59">
        <w:rPr>
          <w:rFonts w:ascii="Arial" w:hAnsi="Arial" w:cs="B Nazanin" w:hint="cs"/>
          <w:b/>
          <w:bCs/>
          <w:sz w:val="20"/>
          <w:szCs w:val="20"/>
          <w:rtl/>
        </w:rPr>
        <w:t>نام شهرستان</w:t>
      </w:r>
    </w:p>
    <w:p w:rsidR="00B60766" w:rsidRPr="00303A59" w:rsidRDefault="00B60766" w:rsidP="00303A59">
      <w:pPr>
        <w:pStyle w:val="ListParagraph"/>
        <w:numPr>
          <w:ilvl w:val="0"/>
          <w:numId w:val="7"/>
        </w:numPr>
        <w:bidi/>
        <w:rPr>
          <w:rFonts w:ascii="Arial" w:hAnsi="Arial" w:cs="B Nazanin"/>
          <w:b/>
          <w:bCs/>
          <w:sz w:val="20"/>
          <w:szCs w:val="20"/>
        </w:rPr>
      </w:pPr>
      <w:r w:rsidRPr="00303A59">
        <w:rPr>
          <w:rFonts w:ascii="Arial" w:hAnsi="Arial" w:cs="B Nazanin" w:hint="cs"/>
          <w:b/>
          <w:bCs/>
          <w:sz w:val="20"/>
          <w:szCs w:val="20"/>
          <w:rtl/>
        </w:rPr>
        <w:t>نام طرح مرتع</w:t>
      </w:r>
      <w:r w:rsidR="00047D74" w:rsidRPr="00303A59">
        <w:rPr>
          <w:rFonts w:ascii="Arial" w:hAnsi="Arial" w:cs="B Nazanin" w:hint="cs"/>
          <w:b/>
          <w:bCs/>
          <w:sz w:val="20"/>
          <w:szCs w:val="20"/>
          <w:rtl/>
        </w:rPr>
        <w:t xml:space="preserve"> </w:t>
      </w:r>
      <w:r w:rsidRPr="00303A59">
        <w:rPr>
          <w:rFonts w:ascii="Arial" w:hAnsi="Arial" w:cs="B Nazanin" w:hint="cs"/>
          <w:b/>
          <w:bCs/>
          <w:sz w:val="20"/>
          <w:szCs w:val="20"/>
          <w:rtl/>
        </w:rPr>
        <w:t>داری</w:t>
      </w:r>
    </w:p>
    <w:p w:rsidR="00B60766" w:rsidRPr="00303A59" w:rsidRDefault="00B60766" w:rsidP="00303A59">
      <w:pPr>
        <w:pStyle w:val="ListParagraph"/>
        <w:numPr>
          <w:ilvl w:val="0"/>
          <w:numId w:val="7"/>
        </w:numPr>
        <w:bidi/>
        <w:rPr>
          <w:rFonts w:ascii="Arial" w:hAnsi="Arial" w:cs="B Nazanin"/>
          <w:b/>
          <w:bCs/>
          <w:sz w:val="20"/>
          <w:szCs w:val="20"/>
        </w:rPr>
      </w:pPr>
      <w:r w:rsidRPr="00303A59">
        <w:rPr>
          <w:rFonts w:ascii="Arial" w:hAnsi="Arial" w:cs="B Nazanin" w:hint="cs"/>
          <w:b/>
          <w:bCs/>
          <w:sz w:val="20"/>
          <w:szCs w:val="20"/>
          <w:rtl/>
        </w:rPr>
        <w:t xml:space="preserve">نام مجری </w:t>
      </w:r>
    </w:p>
    <w:p w:rsidR="00B60766" w:rsidRPr="00303A59" w:rsidRDefault="00B60766" w:rsidP="00303A59">
      <w:pPr>
        <w:pStyle w:val="ListParagraph"/>
        <w:numPr>
          <w:ilvl w:val="0"/>
          <w:numId w:val="7"/>
        </w:numPr>
        <w:bidi/>
        <w:rPr>
          <w:rFonts w:ascii="Arial" w:hAnsi="Arial" w:cs="B Nazanin"/>
          <w:b/>
          <w:bCs/>
          <w:sz w:val="20"/>
          <w:szCs w:val="20"/>
        </w:rPr>
      </w:pPr>
      <w:r w:rsidRPr="00303A59">
        <w:rPr>
          <w:rFonts w:ascii="Arial" w:hAnsi="Arial" w:cs="B Nazanin" w:hint="cs"/>
          <w:b/>
          <w:bCs/>
          <w:sz w:val="20"/>
          <w:szCs w:val="20"/>
          <w:rtl/>
        </w:rPr>
        <w:t>تعداد بهره بردار(خانوار)</w:t>
      </w:r>
    </w:p>
    <w:p w:rsidR="00B60766" w:rsidRPr="00303A59" w:rsidRDefault="00B60766" w:rsidP="00303A59">
      <w:pPr>
        <w:pStyle w:val="ListParagraph"/>
        <w:numPr>
          <w:ilvl w:val="0"/>
          <w:numId w:val="7"/>
        </w:numPr>
        <w:bidi/>
        <w:rPr>
          <w:rFonts w:ascii="Arial" w:hAnsi="Arial" w:cs="B Nazanin"/>
          <w:b/>
          <w:bCs/>
          <w:sz w:val="20"/>
          <w:szCs w:val="20"/>
        </w:rPr>
      </w:pPr>
      <w:r w:rsidRPr="00303A59">
        <w:rPr>
          <w:rFonts w:ascii="Arial" w:hAnsi="Arial" w:cs="B Nazanin" w:hint="cs"/>
          <w:b/>
          <w:bCs/>
          <w:sz w:val="20"/>
          <w:szCs w:val="20"/>
          <w:rtl/>
        </w:rPr>
        <w:t xml:space="preserve">تعداد دام مجاز </w:t>
      </w:r>
    </w:p>
    <w:p w:rsidR="00B60766" w:rsidRPr="00303A59" w:rsidRDefault="00B60766" w:rsidP="00303A59">
      <w:pPr>
        <w:pStyle w:val="ListParagraph"/>
        <w:numPr>
          <w:ilvl w:val="0"/>
          <w:numId w:val="7"/>
        </w:numPr>
        <w:bidi/>
        <w:rPr>
          <w:rFonts w:ascii="Arial" w:hAnsi="Arial" w:cs="B Nazanin"/>
          <w:b/>
          <w:bCs/>
          <w:sz w:val="20"/>
          <w:szCs w:val="20"/>
        </w:rPr>
      </w:pPr>
      <w:r w:rsidRPr="00303A59">
        <w:rPr>
          <w:rFonts w:ascii="Arial" w:hAnsi="Arial" w:cs="B Nazanin" w:hint="cs"/>
          <w:b/>
          <w:bCs/>
          <w:sz w:val="20"/>
          <w:szCs w:val="20"/>
          <w:rtl/>
        </w:rPr>
        <w:t>تعداد دام موجود</w:t>
      </w:r>
    </w:p>
    <w:p w:rsidR="00B60766" w:rsidRPr="00303A59" w:rsidRDefault="00B60766" w:rsidP="00303A59">
      <w:pPr>
        <w:pStyle w:val="ListParagraph"/>
        <w:numPr>
          <w:ilvl w:val="0"/>
          <w:numId w:val="7"/>
        </w:numPr>
        <w:bidi/>
        <w:rPr>
          <w:rFonts w:ascii="Arial" w:hAnsi="Arial" w:cs="B Nazanin"/>
          <w:b/>
          <w:bCs/>
          <w:sz w:val="20"/>
          <w:szCs w:val="20"/>
        </w:rPr>
      </w:pPr>
      <w:r w:rsidRPr="00303A59">
        <w:rPr>
          <w:rFonts w:ascii="Arial" w:hAnsi="Arial" w:cs="B Nazanin" w:hint="cs"/>
          <w:b/>
          <w:bCs/>
          <w:sz w:val="20"/>
          <w:szCs w:val="20"/>
          <w:rtl/>
        </w:rPr>
        <w:t>نوع مرتع (ییلاقی، قشلاقی و ...)</w:t>
      </w:r>
    </w:p>
    <w:p w:rsidR="00B60766" w:rsidRPr="00303A59" w:rsidRDefault="00B60766" w:rsidP="00303A59">
      <w:pPr>
        <w:pStyle w:val="ListParagraph"/>
        <w:numPr>
          <w:ilvl w:val="0"/>
          <w:numId w:val="7"/>
        </w:numPr>
        <w:bidi/>
        <w:rPr>
          <w:rFonts w:ascii="Arial" w:hAnsi="Arial" w:cs="B Nazanin"/>
          <w:b/>
          <w:bCs/>
          <w:sz w:val="20"/>
          <w:szCs w:val="20"/>
        </w:rPr>
      </w:pPr>
      <w:r w:rsidRPr="00303A59">
        <w:rPr>
          <w:rFonts w:ascii="Arial" w:hAnsi="Arial" w:cs="B Nazanin" w:hint="cs"/>
          <w:b/>
          <w:bCs/>
          <w:sz w:val="20"/>
          <w:szCs w:val="20"/>
          <w:rtl/>
        </w:rPr>
        <w:t>نوع نهاده مورد استفاده ( قلمه، نهال و ...)</w:t>
      </w:r>
    </w:p>
    <w:p w:rsidR="00B60766" w:rsidRPr="00303A59" w:rsidRDefault="00B60766" w:rsidP="00303A59">
      <w:pPr>
        <w:pStyle w:val="ListParagraph"/>
        <w:numPr>
          <w:ilvl w:val="0"/>
          <w:numId w:val="7"/>
        </w:numPr>
        <w:bidi/>
        <w:rPr>
          <w:rFonts w:ascii="Arial" w:hAnsi="Arial" w:cs="B Nazanin"/>
          <w:b/>
          <w:bCs/>
          <w:sz w:val="20"/>
          <w:szCs w:val="20"/>
        </w:rPr>
      </w:pPr>
      <w:r w:rsidRPr="00303A59">
        <w:rPr>
          <w:rFonts w:ascii="Arial" w:hAnsi="Arial" w:cs="B Nazanin" w:hint="cs"/>
          <w:b/>
          <w:bCs/>
          <w:sz w:val="20"/>
          <w:szCs w:val="20"/>
          <w:rtl/>
        </w:rPr>
        <w:t>نام گونه</w:t>
      </w:r>
      <w:r w:rsidR="00A901AC" w:rsidRPr="00303A59">
        <w:rPr>
          <w:rFonts w:ascii="Arial" w:hAnsi="Arial" w:cs="B Nazanin" w:hint="cs"/>
          <w:b/>
          <w:bCs/>
          <w:sz w:val="20"/>
          <w:szCs w:val="20"/>
          <w:rtl/>
        </w:rPr>
        <w:t>/ گونه های</w:t>
      </w:r>
      <w:r w:rsidRPr="00303A59">
        <w:rPr>
          <w:rFonts w:ascii="Arial" w:hAnsi="Arial" w:cs="B Nazanin" w:hint="cs"/>
          <w:b/>
          <w:bCs/>
          <w:sz w:val="20"/>
          <w:szCs w:val="20"/>
          <w:rtl/>
        </w:rPr>
        <w:t xml:space="preserve"> مورد استفاده</w:t>
      </w:r>
    </w:p>
    <w:p w:rsidR="00B60766" w:rsidRPr="00303A59" w:rsidRDefault="00B60766" w:rsidP="00303A59">
      <w:pPr>
        <w:pStyle w:val="ListParagraph"/>
        <w:numPr>
          <w:ilvl w:val="0"/>
          <w:numId w:val="7"/>
        </w:numPr>
        <w:bidi/>
        <w:rPr>
          <w:rFonts w:ascii="Arial" w:hAnsi="Arial" w:cs="B Nazanin"/>
          <w:b/>
          <w:bCs/>
          <w:sz w:val="20"/>
          <w:szCs w:val="20"/>
        </w:rPr>
      </w:pPr>
      <w:r w:rsidRPr="00303A59">
        <w:rPr>
          <w:rFonts w:ascii="Arial" w:hAnsi="Arial" w:cs="B Nazanin" w:hint="cs"/>
          <w:b/>
          <w:bCs/>
          <w:sz w:val="20"/>
          <w:szCs w:val="20"/>
          <w:rtl/>
        </w:rPr>
        <w:t>زمان کشت</w:t>
      </w:r>
    </w:p>
    <w:p w:rsidR="00B60766" w:rsidRPr="00303A59" w:rsidRDefault="00B60766" w:rsidP="00303A59">
      <w:pPr>
        <w:pStyle w:val="ListParagraph"/>
        <w:numPr>
          <w:ilvl w:val="0"/>
          <w:numId w:val="7"/>
        </w:numPr>
        <w:bidi/>
        <w:rPr>
          <w:rFonts w:ascii="Arial" w:hAnsi="Arial" w:cs="B Nazanin"/>
          <w:b/>
          <w:bCs/>
          <w:sz w:val="20"/>
          <w:szCs w:val="20"/>
        </w:rPr>
      </w:pPr>
      <w:r w:rsidRPr="00303A59">
        <w:rPr>
          <w:rFonts w:ascii="Arial" w:hAnsi="Arial" w:cs="B Nazanin" w:hint="cs"/>
          <w:b/>
          <w:bCs/>
          <w:sz w:val="20"/>
          <w:szCs w:val="20"/>
          <w:rtl/>
        </w:rPr>
        <w:t>سطح زیر کشت (هکتار)</w:t>
      </w:r>
    </w:p>
    <w:p w:rsidR="00B60766" w:rsidRPr="00303A59" w:rsidRDefault="00B60766" w:rsidP="00303A59">
      <w:pPr>
        <w:pStyle w:val="ListParagraph"/>
        <w:numPr>
          <w:ilvl w:val="0"/>
          <w:numId w:val="7"/>
        </w:numPr>
        <w:bidi/>
        <w:rPr>
          <w:rFonts w:ascii="Arial" w:hAnsi="Arial" w:cs="B Nazanin"/>
          <w:b/>
          <w:bCs/>
          <w:sz w:val="20"/>
          <w:szCs w:val="20"/>
        </w:rPr>
      </w:pPr>
      <w:r w:rsidRPr="00303A59">
        <w:rPr>
          <w:rFonts w:ascii="Arial" w:hAnsi="Arial" w:cs="B Nazanin" w:hint="cs"/>
          <w:b/>
          <w:bCs/>
          <w:sz w:val="20"/>
          <w:szCs w:val="20"/>
          <w:rtl/>
        </w:rPr>
        <w:t>نام ناظر</w:t>
      </w:r>
    </w:p>
    <w:p w:rsidR="00B60766" w:rsidRPr="00303A59" w:rsidRDefault="00B60766" w:rsidP="00303A59">
      <w:pPr>
        <w:pStyle w:val="ListParagraph"/>
        <w:numPr>
          <w:ilvl w:val="0"/>
          <w:numId w:val="7"/>
        </w:numPr>
        <w:bidi/>
        <w:rPr>
          <w:rFonts w:ascii="Arial" w:hAnsi="Arial" w:cs="B Nazanin"/>
          <w:b/>
          <w:bCs/>
          <w:sz w:val="20"/>
          <w:szCs w:val="20"/>
        </w:rPr>
      </w:pPr>
      <w:r w:rsidRPr="00303A59">
        <w:rPr>
          <w:rFonts w:ascii="Arial" w:hAnsi="Arial" w:cs="B Nazanin" w:hint="cs"/>
          <w:b/>
          <w:bCs/>
          <w:sz w:val="20"/>
          <w:szCs w:val="20"/>
          <w:rtl/>
        </w:rPr>
        <w:t>نحوه اجرای پروژه (امانی، پیمانی)</w:t>
      </w:r>
    </w:p>
    <w:p w:rsidR="00B60766" w:rsidRPr="00303A59" w:rsidRDefault="00B60766" w:rsidP="00303A59">
      <w:pPr>
        <w:pStyle w:val="ListParagraph"/>
        <w:numPr>
          <w:ilvl w:val="0"/>
          <w:numId w:val="7"/>
        </w:numPr>
        <w:bidi/>
        <w:rPr>
          <w:rFonts w:ascii="Arial" w:hAnsi="Arial" w:cs="B Nazanin"/>
          <w:b/>
          <w:bCs/>
          <w:sz w:val="20"/>
          <w:szCs w:val="20"/>
        </w:rPr>
      </w:pPr>
      <w:r w:rsidRPr="00303A59">
        <w:rPr>
          <w:rFonts w:ascii="Arial" w:hAnsi="Arial" w:cs="B Nazanin" w:hint="cs"/>
          <w:b/>
          <w:bCs/>
          <w:sz w:val="20"/>
          <w:szCs w:val="20"/>
          <w:rtl/>
        </w:rPr>
        <w:t>نام پیمانکار</w:t>
      </w:r>
    </w:p>
    <w:p w:rsidR="00B60766" w:rsidRPr="00303A59" w:rsidRDefault="00B60766" w:rsidP="00303A59">
      <w:pPr>
        <w:pStyle w:val="ListParagraph"/>
        <w:numPr>
          <w:ilvl w:val="0"/>
          <w:numId w:val="7"/>
        </w:numPr>
        <w:bidi/>
        <w:rPr>
          <w:rFonts w:ascii="Arial" w:hAnsi="Arial" w:cs="B Nazanin"/>
          <w:b/>
          <w:bCs/>
          <w:sz w:val="20"/>
          <w:szCs w:val="20"/>
        </w:rPr>
      </w:pPr>
      <w:r w:rsidRPr="00303A59">
        <w:rPr>
          <w:rFonts w:ascii="Arial" w:hAnsi="Arial" w:cs="B Nazanin" w:hint="cs"/>
          <w:b/>
          <w:bCs/>
          <w:sz w:val="20"/>
          <w:szCs w:val="20"/>
          <w:rtl/>
        </w:rPr>
        <w:t>تاریخ و شماره قرارداد</w:t>
      </w:r>
    </w:p>
    <w:p w:rsidR="00B60766" w:rsidRPr="00303A59" w:rsidRDefault="00B60766" w:rsidP="00303A59">
      <w:pPr>
        <w:pStyle w:val="ListParagraph"/>
        <w:numPr>
          <w:ilvl w:val="0"/>
          <w:numId w:val="7"/>
        </w:numPr>
        <w:bidi/>
        <w:rPr>
          <w:rFonts w:ascii="Arial" w:hAnsi="Arial" w:cs="B Nazanin"/>
          <w:b/>
          <w:bCs/>
          <w:sz w:val="20"/>
          <w:szCs w:val="20"/>
        </w:rPr>
      </w:pPr>
      <w:r w:rsidRPr="00303A59">
        <w:rPr>
          <w:rFonts w:ascii="Arial" w:hAnsi="Arial" w:cs="B Nazanin" w:hint="cs"/>
          <w:b/>
          <w:bCs/>
          <w:sz w:val="20"/>
          <w:szCs w:val="20"/>
          <w:rtl/>
        </w:rPr>
        <w:t>تصاویر قبل، حین و پس از اجرای پروژه با ذکر مختصات جغرافیایی و تکمیل جدول ذیل (رعایت مکان و ساعت تصویر برداری مورد تاکید است)</w:t>
      </w:r>
    </w:p>
    <w:tbl>
      <w:tblPr>
        <w:tblStyle w:val="TableGrid"/>
        <w:bidiVisual/>
        <w:tblW w:w="0" w:type="auto"/>
        <w:jc w:val="center"/>
        <w:tblLook w:val="04A0" w:firstRow="1" w:lastRow="0" w:firstColumn="1" w:lastColumn="0" w:noHBand="0" w:noVBand="1"/>
      </w:tblPr>
      <w:tblGrid>
        <w:gridCol w:w="2097"/>
        <w:gridCol w:w="1134"/>
        <w:gridCol w:w="1417"/>
        <w:gridCol w:w="2126"/>
        <w:gridCol w:w="1701"/>
      </w:tblGrid>
      <w:tr w:rsidR="000A2B81" w:rsidRPr="00303A59" w:rsidTr="005C24B1">
        <w:trPr>
          <w:jc w:val="center"/>
        </w:trPr>
        <w:tc>
          <w:tcPr>
            <w:tcW w:w="8475" w:type="dxa"/>
            <w:gridSpan w:val="5"/>
          </w:tcPr>
          <w:p w:rsidR="00B60766" w:rsidRPr="00303A59" w:rsidRDefault="00B60766" w:rsidP="005C24B1">
            <w:pPr>
              <w:bidi/>
              <w:jc w:val="both"/>
              <w:rPr>
                <w:rFonts w:cs="B Nazanin"/>
                <w:b/>
                <w:bCs/>
                <w:color w:val="595959" w:themeColor="text1" w:themeTint="A6"/>
                <w:sz w:val="20"/>
                <w:szCs w:val="20"/>
                <w:rtl/>
                <w:lang w:bidi="fa-IR"/>
              </w:rPr>
            </w:pPr>
            <w:r w:rsidRPr="00303A59">
              <w:rPr>
                <w:rFonts w:cs="B Nazanin" w:hint="cs"/>
                <w:b/>
                <w:bCs/>
                <w:color w:val="595959" w:themeColor="text1" w:themeTint="A6"/>
                <w:sz w:val="20"/>
                <w:szCs w:val="20"/>
                <w:rtl/>
                <w:lang w:bidi="fa-IR"/>
              </w:rPr>
              <w:t xml:space="preserve">نام طرح مرتعداری:              </w:t>
            </w:r>
            <w:r w:rsidR="005C24B1">
              <w:rPr>
                <w:rFonts w:cs="B Nazanin" w:hint="cs"/>
                <w:b/>
                <w:bCs/>
                <w:color w:val="595959" w:themeColor="text1" w:themeTint="A6"/>
                <w:sz w:val="20"/>
                <w:szCs w:val="20"/>
                <w:rtl/>
                <w:lang w:bidi="fa-IR"/>
              </w:rPr>
              <w:t xml:space="preserve">                 </w:t>
            </w:r>
            <w:r w:rsidRPr="00303A59">
              <w:rPr>
                <w:rFonts w:cs="B Nazanin" w:hint="cs"/>
                <w:b/>
                <w:bCs/>
                <w:color w:val="595959" w:themeColor="text1" w:themeTint="A6"/>
                <w:sz w:val="20"/>
                <w:szCs w:val="20"/>
                <w:rtl/>
                <w:lang w:bidi="fa-IR"/>
              </w:rPr>
              <w:t xml:space="preserve">   نوع پروژه:          </w:t>
            </w:r>
            <w:r w:rsidR="005C24B1">
              <w:rPr>
                <w:rFonts w:cs="B Nazanin" w:hint="cs"/>
                <w:b/>
                <w:bCs/>
                <w:color w:val="595959" w:themeColor="text1" w:themeTint="A6"/>
                <w:sz w:val="20"/>
                <w:szCs w:val="20"/>
                <w:rtl/>
                <w:lang w:bidi="fa-IR"/>
              </w:rPr>
              <w:t xml:space="preserve">                                            </w:t>
            </w:r>
            <w:r w:rsidRPr="00303A59">
              <w:rPr>
                <w:rFonts w:cs="B Nazanin" w:hint="cs"/>
                <w:b/>
                <w:bCs/>
                <w:color w:val="595959" w:themeColor="text1" w:themeTint="A6"/>
                <w:sz w:val="20"/>
                <w:szCs w:val="20"/>
                <w:rtl/>
                <w:lang w:bidi="fa-IR"/>
              </w:rPr>
              <w:t xml:space="preserve">    مختصات جغرافیایی:</w:t>
            </w:r>
          </w:p>
          <w:p w:rsidR="00B60766" w:rsidRPr="00303A59" w:rsidRDefault="00B60766" w:rsidP="009F3369">
            <w:pPr>
              <w:bidi/>
              <w:jc w:val="both"/>
              <w:rPr>
                <w:rFonts w:cs="B Nazanin"/>
                <w:b/>
                <w:bCs/>
                <w:color w:val="595959" w:themeColor="text1" w:themeTint="A6"/>
                <w:sz w:val="20"/>
                <w:szCs w:val="20"/>
                <w:rtl/>
                <w:lang w:bidi="fa-IR"/>
              </w:rPr>
            </w:pPr>
            <w:r w:rsidRPr="00303A59">
              <w:rPr>
                <w:rFonts w:cs="B Nazanin" w:hint="cs"/>
                <w:b/>
                <w:bCs/>
                <w:color w:val="595959" w:themeColor="text1" w:themeTint="A6"/>
                <w:sz w:val="20"/>
                <w:szCs w:val="20"/>
                <w:rtl/>
                <w:lang w:bidi="fa-IR"/>
              </w:rPr>
              <w:t xml:space="preserve">مساحت (هکتار):                       </w:t>
            </w:r>
            <w:r w:rsidR="005C24B1">
              <w:rPr>
                <w:rFonts w:cs="B Nazanin" w:hint="cs"/>
                <w:b/>
                <w:bCs/>
                <w:color w:val="595959" w:themeColor="text1" w:themeTint="A6"/>
                <w:sz w:val="20"/>
                <w:szCs w:val="20"/>
                <w:rtl/>
                <w:lang w:bidi="fa-IR"/>
              </w:rPr>
              <w:t xml:space="preserve">      </w:t>
            </w:r>
            <w:r w:rsidRPr="00303A59">
              <w:rPr>
                <w:rFonts w:cs="B Nazanin" w:hint="cs"/>
                <w:b/>
                <w:bCs/>
                <w:color w:val="595959" w:themeColor="text1" w:themeTint="A6"/>
                <w:sz w:val="20"/>
                <w:szCs w:val="20"/>
                <w:rtl/>
                <w:lang w:bidi="fa-IR"/>
              </w:rPr>
              <w:t xml:space="preserve">        نام و نام خانوادگی ناظر:                                      امضای ناظر   </w:t>
            </w:r>
          </w:p>
          <w:p w:rsidR="00B60766" w:rsidRPr="00303A59" w:rsidRDefault="00B60766" w:rsidP="009F3369">
            <w:pPr>
              <w:bidi/>
              <w:jc w:val="both"/>
              <w:rPr>
                <w:rFonts w:cs="B Nazanin"/>
                <w:b/>
                <w:bCs/>
                <w:color w:val="595959" w:themeColor="text1" w:themeTint="A6"/>
                <w:sz w:val="20"/>
                <w:szCs w:val="20"/>
                <w:rtl/>
                <w:lang w:bidi="fa-IR"/>
              </w:rPr>
            </w:pPr>
          </w:p>
        </w:tc>
      </w:tr>
      <w:tr w:rsidR="005C24B1" w:rsidRPr="00303A59" w:rsidTr="005C24B1">
        <w:trPr>
          <w:jc w:val="center"/>
        </w:trPr>
        <w:tc>
          <w:tcPr>
            <w:tcW w:w="2097" w:type="dxa"/>
          </w:tcPr>
          <w:p w:rsidR="005C24B1" w:rsidRPr="00303A59" w:rsidRDefault="005C24B1" w:rsidP="009F3369">
            <w:pPr>
              <w:bidi/>
              <w:jc w:val="both"/>
              <w:rPr>
                <w:rFonts w:cs="B Nazanin"/>
                <w:b/>
                <w:bCs/>
                <w:color w:val="595959" w:themeColor="text1" w:themeTint="A6"/>
                <w:sz w:val="20"/>
                <w:szCs w:val="20"/>
                <w:rtl/>
                <w:lang w:bidi="fa-IR"/>
              </w:rPr>
            </w:pPr>
            <w:r w:rsidRPr="00303A59">
              <w:rPr>
                <w:rFonts w:cs="B Nazanin" w:hint="cs"/>
                <w:b/>
                <w:bCs/>
                <w:color w:val="595959" w:themeColor="text1" w:themeTint="A6"/>
                <w:sz w:val="20"/>
                <w:szCs w:val="20"/>
                <w:rtl/>
                <w:lang w:bidi="fa-IR"/>
              </w:rPr>
              <w:t>زمان بازدید</w:t>
            </w:r>
          </w:p>
        </w:tc>
        <w:tc>
          <w:tcPr>
            <w:tcW w:w="1134" w:type="dxa"/>
          </w:tcPr>
          <w:p w:rsidR="005C24B1" w:rsidRPr="00303A59" w:rsidRDefault="005C24B1" w:rsidP="009F3369">
            <w:pPr>
              <w:bidi/>
              <w:jc w:val="both"/>
              <w:rPr>
                <w:rFonts w:cs="B Nazanin"/>
                <w:b/>
                <w:bCs/>
                <w:color w:val="595959" w:themeColor="text1" w:themeTint="A6"/>
                <w:sz w:val="20"/>
                <w:szCs w:val="20"/>
                <w:rtl/>
                <w:lang w:bidi="fa-IR"/>
              </w:rPr>
            </w:pPr>
            <w:r w:rsidRPr="00303A59">
              <w:rPr>
                <w:rFonts w:cs="B Nazanin" w:hint="cs"/>
                <w:b/>
                <w:bCs/>
                <w:color w:val="595959" w:themeColor="text1" w:themeTint="A6"/>
                <w:sz w:val="20"/>
                <w:szCs w:val="20"/>
                <w:rtl/>
                <w:lang w:bidi="fa-IR"/>
              </w:rPr>
              <w:t>تاریخ</w:t>
            </w:r>
          </w:p>
        </w:tc>
        <w:tc>
          <w:tcPr>
            <w:tcW w:w="1417" w:type="dxa"/>
          </w:tcPr>
          <w:p w:rsidR="005C24B1" w:rsidRPr="00303A59" w:rsidRDefault="005C24B1" w:rsidP="009F3369">
            <w:pPr>
              <w:bidi/>
              <w:jc w:val="both"/>
              <w:rPr>
                <w:rFonts w:cs="B Nazanin"/>
                <w:b/>
                <w:bCs/>
                <w:color w:val="595959" w:themeColor="text1" w:themeTint="A6"/>
                <w:sz w:val="20"/>
                <w:szCs w:val="20"/>
                <w:rtl/>
                <w:lang w:bidi="fa-IR"/>
              </w:rPr>
            </w:pPr>
            <w:r w:rsidRPr="00303A59">
              <w:rPr>
                <w:rFonts w:cs="B Nazanin" w:hint="cs"/>
                <w:b/>
                <w:bCs/>
                <w:color w:val="595959" w:themeColor="text1" w:themeTint="A6"/>
                <w:sz w:val="20"/>
                <w:szCs w:val="20"/>
                <w:rtl/>
                <w:lang w:bidi="fa-IR"/>
              </w:rPr>
              <w:t>درصد تاج پوشش</w:t>
            </w:r>
          </w:p>
        </w:tc>
        <w:tc>
          <w:tcPr>
            <w:tcW w:w="2126" w:type="dxa"/>
          </w:tcPr>
          <w:p w:rsidR="005C24B1" w:rsidRPr="00303A59" w:rsidRDefault="005C24B1" w:rsidP="009F3369">
            <w:pPr>
              <w:bidi/>
              <w:jc w:val="both"/>
              <w:rPr>
                <w:rFonts w:cs="B Nazanin"/>
                <w:b/>
                <w:bCs/>
                <w:color w:val="595959" w:themeColor="text1" w:themeTint="A6"/>
                <w:sz w:val="20"/>
                <w:szCs w:val="20"/>
                <w:rtl/>
                <w:lang w:bidi="fa-IR"/>
              </w:rPr>
            </w:pPr>
            <w:r w:rsidRPr="00303A59">
              <w:rPr>
                <w:rFonts w:cs="B Nazanin" w:hint="cs"/>
                <w:b/>
                <w:bCs/>
                <w:color w:val="595959" w:themeColor="text1" w:themeTint="A6"/>
                <w:sz w:val="20"/>
                <w:szCs w:val="20"/>
                <w:rtl/>
                <w:lang w:bidi="fa-IR"/>
              </w:rPr>
              <w:t>ترکیب پوشش گیاهی</w:t>
            </w:r>
          </w:p>
        </w:tc>
        <w:tc>
          <w:tcPr>
            <w:tcW w:w="1701" w:type="dxa"/>
          </w:tcPr>
          <w:p w:rsidR="005C24B1" w:rsidRPr="00303A59" w:rsidRDefault="005C24B1" w:rsidP="009F3369">
            <w:pPr>
              <w:bidi/>
              <w:jc w:val="both"/>
              <w:rPr>
                <w:rFonts w:cs="B Nazanin"/>
                <w:b/>
                <w:bCs/>
                <w:color w:val="595959" w:themeColor="text1" w:themeTint="A6"/>
                <w:sz w:val="20"/>
                <w:szCs w:val="20"/>
                <w:rtl/>
                <w:lang w:bidi="fa-IR"/>
              </w:rPr>
            </w:pPr>
            <w:r w:rsidRPr="00303A59">
              <w:rPr>
                <w:rFonts w:cs="B Nazanin" w:hint="cs"/>
                <w:b/>
                <w:bCs/>
                <w:color w:val="595959" w:themeColor="text1" w:themeTint="A6"/>
                <w:sz w:val="20"/>
                <w:szCs w:val="20"/>
                <w:rtl/>
                <w:lang w:bidi="fa-IR"/>
              </w:rPr>
              <w:t>درصد استقرار گونه ها</w:t>
            </w:r>
          </w:p>
        </w:tc>
      </w:tr>
      <w:tr w:rsidR="005C24B1" w:rsidRPr="00303A59" w:rsidTr="005C24B1">
        <w:trPr>
          <w:jc w:val="center"/>
        </w:trPr>
        <w:tc>
          <w:tcPr>
            <w:tcW w:w="2097" w:type="dxa"/>
          </w:tcPr>
          <w:p w:rsidR="005C24B1" w:rsidRPr="00303A59" w:rsidRDefault="005C24B1" w:rsidP="009F3369">
            <w:pPr>
              <w:bidi/>
              <w:rPr>
                <w:rFonts w:cs="B Nazanin"/>
                <w:b/>
                <w:bCs/>
                <w:color w:val="595959" w:themeColor="text1" w:themeTint="A6"/>
                <w:sz w:val="20"/>
                <w:szCs w:val="20"/>
                <w:rtl/>
                <w:lang w:bidi="fa-IR"/>
              </w:rPr>
            </w:pPr>
            <w:r w:rsidRPr="00303A59">
              <w:rPr>
                <w:rFonts w:cs="B Nazanin" w:hint="cs"/>
                <w:b/>
                <w:bCs/>
                <w:color w:val="595959" w:themeColor="text1" w:themeTint="A6"/>
                <w:sz w:val="20"/>
                <w:szCs w:val="20"/>
                <w:rtl/>
                <w:lang w:bidi="fa-IR"/>
              </w:rPr>
              <w:t>زمان تهیه طرح مرتعداری</w:t>
            </w:r>
          </w:p>
        </w:tc>
        <w:tc>
          <w:tcPr>
            <w:tcW w:w="1134" w:type="dxa"/>
          </w:tcPr>
          <w:p w:rsidR="005C24B1" w:rsidRPr="00303A59" w:rsidRDefault="005C24B1" w:rsidP="009F3369">
            <w:pPr>
              <w:bidi/>
              <w:jc w:val="both"/>
              <w:rPr>
                <w:rFonts w:cs="B Nazanin"/>
                <w:b/>
                <w:bCs/>
                <w:color w:val="595959" w:themeColor="text1" w:themeTint="A6"/>
                <w:sz w:val="20"/>
                <w:szCs w:val="20"/>
                <w:rtl/>
                <w:lang w:bidi="fa-IR"/>
              </w:rPr>
            </w:pPr>
          </w:p>
        </w:tc>
        <w:tc>
          <w:tcPr>
            <w:tcW w:w="1417" w:type="dxa"/>
          </w:tcPr>
          <w:p w:rsidR="005C24B1" w:rsidRPr="00303A59" w:rsidRDefault="005C24B1" w:rsidP="009F3369">
            <w:pPr>
              <w:bidi/>
              <w:jc w:val="both"/>
              <w:rPr>
                <w:rFonts w:cs="B Nazanin"/>
                <w:b/>
                <w:bCs/>
                <w:color w:val="595959" w:themeColor="text1" w:themeTint="A6"/>
                <w:sz w:val="20"/>
                <w:szCs w:val="20"/>
                <w:rtl/>
                <w:lang w:bidi="fa-IR"/>
              </w:rPr>
            </w:pPr>
          </w:p>
        </w:tc>
        <w:tc>
          <w:tcPr>
            <w:tcW w:w="2126" w:type="dxa"/>
          </w:tcPr>
          <w:p w:rsidR="005C24B1" w:rsidRPr="00303A59" w:rsidRDefault="005C24B1" w:rsidP="009F3369">
            <w:pPr>
              <w:bidi/>
              <w:jc w:val="both"/>
              <w:rPr>
                <w:rFonts w:cs="B Nazanin"/>
                <w:b/>
                <w:bCs/>
                <w:color w:val="595959" w:themeColor="text1" w:themeTint="A6"/>
                <w:sz w:val="20"/>
                <w:szCs w:val="20"/>
                <w:rtl/>
                <w:lang w:bidi="fa-IR"/>
              </w:rPr>
            </w:pPr>
          </w:p>
        </w:tc>
        <w:tc>
          <w:tcPr>
            <w:tcW w:w="1701" w:type="dxa"/>
          </w:tcPr>
          <w:p w:rsidR="005C24B1" w:rsidRPr="00303A59" w:rsidRDefault="005C24B1" w:rsidP="009F3369">
            <w:pPr>
              <w:bidi/>
              <w:jc w:val="both"/>
              <w:rPr>
                <w:rFonts w:cs="B Nazanin"/>
                <w:b/>
                <w:bCs/>
                <w:color w:val="595959" w:themeColor="text1" w:themeTint="A6"/>
                <w:sz w:val="20"/>
                <w:szCs w:val="20"/>
                <w:rtl/>
                <w:lang w:bidi="fa-IR"/>
              </w:rPr>
            </w:pPr>
          </w:p>
        </w:tc>
      </w:tr>
      <w:tr w:rsidR="005C24B1" w:rsidRPr="00303A59" w:rsidTr="005C24B1">
        <w:trPr>
          <w:jc w:val="center"/>
        </w:trPr>
        <w:tc>
          <w:tcPr>
            <w:tcW w:w="2097" w:type="dxa"/>
          </w:tcPr>
          <w:p w:rsidR="005C24B1" w:rsidRPr="00303A59" w:rsidRDefault="005C24B1" w:rsidP="009F3369">
            <w:pPr>
              <w:bidi/>
              <w:jc w:val="both"/>
              <w:rPr>
                <w:rFonts w:cs="B Nazanin"/>
                <w:b/>
                <w:bCs/>
                <w:color w:val="595959" w:themeColor="text1" w:themeTint="A6"/>
                <w:sz w:val="20"/>
                <w:szCs w:val="20"/>
                <w:rtl/>
                <w:lang w:bidi="fa-IR"/>
              </w:rPr>
            </w:pPr>
            <w:r w:rsidRPr="00303A59">
              <w:rPr>
                <w:rFonts w:cs="B Nazanin" w:hint="cs"/>
                <w:b/>
                <w:bCs/>
                <w:color w:val="595959" w:themeColor="text1" w:themeTint="A6"/>
                <w:sz w:val="20"/>
                <w:szCs w:val="20"/>
                <w:rtl/>
                <w:lang w:bidi="fa-IR"/>
              </w:rPr>
              <w:t>قبل از اجرای پروژه</w:t>
            </w:r>
          </w:p>
        </w:tc>
        <w:tc>
          <w:tcPr>
            <w:tcW w:w="1134" w:type="dxa"/>
          </w:tcPr>
          <w:p w:rsidR="005C24B1" w:rsidRPr="00303A59" w:rsidRDefault="005C24B1" w:rsidP="009F3369">
            <w:pPr>
              <w:bidi/>
              <w:jc w:val="both"/>
              <w:rPr>
                <w:rFonts w:cs="B Nazanin"/>
                <w:b/>
                <w:bCs/>
                <w:color w:val="595959" w:themeColor="text1" w:themeTint="A6"/>
                <w:sz w:val="20"/>
                <w:szCs w:val="20"/>
                <w:rtl/>
                <w:lang w:bidi="fa-IR"/>
              </w:rPr>
            </w:pPr>
          </w:p>
        </w:tc>
        <w:tc>
          <w:tcPr>
            <w:tcW w:w="1417" w:type="dxa"/>
          </w:tcPr>
          <w:p w:rsidR="005C24B1" w:rsidRPr="00303A59" w:rsidRDefault="005C24B1" w:rsidP="009F3369">
            <w:pPr>
              <w:bidi/>
              <w:jc w:val="both"/>
              <w:rPr>
                <w:rFonts w:cs="B Nazanin"/>
                <w:b/>
                <w:bCs/>
                <w:color w:val="595959" w:themeColor="text1" w:themeTint="A6"/>
                <w:sz w:val="20"/>
                <w:szCs w:val="20"/>
                <w:rtl/>
                <w:lang w:bidi="fa-IR"/>
              </w:rPr>
            </w:pPr>
          </w:p>
        </w:tc>
        <w:tc>
          <w:tcPr>
            <w:tcW w:w="2126" w:type="dxa"/>
          </w:tcPr>
          <w:p w:rsidR="005C24B1" w:rsidRPr="00303A59" w:rsidRDefault="005C24B1" w:rsidP="009F3369">
            <w:pPr>
              <w:bidi/>
              <w:jc w:val="both"/>
              <w:rPr>
                <w:rFonts w:cs="B Nazanin"/>
                <w:b/>
                <w:bCs/>
                <w:color w:val="595959" w:themeColor="text1" w:themeTint="A6"/>
                <w:sz w:val="20"/>
                <w:szCs w:val="20"/>
                <w:rtl/>
                <w:lang w:bidi="fa-IR"/>
              </w:rPr>
            </w:pPr>
          </w:p>
        </w:tc>
        <w:tc>
          <w:tcPr>
            <w:tcW w:w="1701" w:type="dxa"/>
          </w:tcPr>
          <w:p w:rsidR="005C24B1" w:rsidRPr="00303A59" w:rsidRDefault="005C24B1" w:rsidP="009F3369">
            <w:pPr>
              <w:bidi/>
              <w:jc w:val="both"/>
              <w:rPr>
                <w:rFonts w:cs="B Nazanin"/>
                <w:b/>
                <w:bCs/>
                <w:color w:val="595959" w:themeColor="text1" w:themeTint="A6"/>
                <w:sz w:val="20"/>
                <w:szCs w:val="20"/>
                <w:rtl/>
                <w:lang w:bidi="fa-IR"/>
              </w:rPr>
            </w:pPr>
          </w:p>
        </w:tc>
      </w:tr>
      <w:tr w:rsidR="005C24B1" w:rsidRPr="00303A59" w:rsidTr="005C24B1">
        <w:trPr>
          <w:jc w:val="center"/>
        </w:trPr>
        <w:tc>
          <w:tcPr>
            <w:tcW w:w="2097" w:type="dxa"/>
          </w:tcPr>
          <w:p w:rsidR="005C24B1" w:rsidRPr="00303A59" w:rsidRDefault="005C24B1" w:rsidP="009F3369">
            <w:pPr>
              <w:bidi/>
              <w:jc w:val="both"/>
              <w:rPr>
                <w:rFonts w:cs="B Nazanin"/>
                <w:b/>
                <w:bCs/>
                <w:color w:val="595959" w:themeColor="text1" w:themeTint="A6"/>
                <w:sz w:val="20"/>
                <w:szCs w:val="20"/>
                <w:rtl/>
                <w:lang w:bidi="fa-IR"/>
              </w:rPr>
            </w:pPr>
            <w:r w:rsidRPr="00303A59">
              <w:rPr>
                <w:rFonts w:cs="B Nazanin" w:hint="cs"/>
                <w:b/>
                <w:bCs/>
                <w:color w:val="595959" w:themeColor="text1" w:themeTint="A6"/>
                <w:sz w:val="20"/>
                <w:szCs w:val="20"/>
                <w:rtl/>
                <w:lang w:bidi="fa-IR"/>
              </w:rPr>
              <w:t>حین اجرای پروژه</w:t>
            </w:r>
          </w:p>
        </w:tc>
        <w:tc>
          <w:tcPr>
            <w:tcW w:w="1134" w:type="dxa"/>
          </w:tcPr>
          <w:p w:rsidR="005C24B1" w:rsidRPr="00303A59" w:rsidRDefault="005C24B1" w:rsidP="009F3369">
            <w:pPr>
              <w:bidi/>
              <w:jc w:val="both"/>
              <w:rPr>
                <w:rFonts w:cs="B Nazanin"/>
                <w:b/>
                <w:bCs/>
                <w:color w:val="595959" w:themeColor="text1" w:themeTint="A6"/>
                <w:sz w:val="20"/>
                <w:szCs w:val="20"/>
                <w:rtl/>
                <w:lang w:bidi="fa-IR"/>
              </w:rPr>
            </w:pPr>
          </w:p>
        </w:tc>
        <w:tc>
          <w:tcPr>
            <w:tcW w:w="1417" w:type="dxa"/>
          </w:tcPr>
          <w:p w:rsidR="005C24B1" w:rsidRPr="00303A59" w:rsidRDefault="005C24B1" w:rsidP="009F3369">
            <w:pPr>
              <w:bidi/>
              <w:jc w:val="both"/>
              <w:rPr>
                <w:rFonts w:cs="B Nazanin"/>
                <w:b/>
                <w:bCs/>
                <w:color w:val="595959" w:themeColor="text1" w:themeTint="A6"/>
                <w:sz w:val="20"/>
                <w:szCs w:val="20"/>
                <w:rtl/>
                <w:lang w:bidi="fa-IR"/>
              </w:rPr>
            </w:pPr>
          </w:p>
        </w:tc>
        <w:tc>
          <w:tcPr>
            <w:tcW w:w="2126" w:type="dxa"/>
          </w:tcPr>
          <w:p w:rsidR="005C24B1" w:rsidRPr="00303A59" w:rsidRDefault="005C24B1" w:rsidP="009F3369">
            <w:pPr>
              <w:bidi/>
              <w:jc w:val="both"/>
              <w:rPr>
                <w:rFonts w:cs="B Nazanin"/>
                <w:b/>
                <w:bCs/>
                <w:color w:val="595959" w:themeColor="text1" w:themeTint="A6"/>
                <w:sz w:val="20"/>
                <w:szCs w:val="20"/>
                <w:rtl/>
                <w:lang w:bidi="fa-IR"/>
              </w:rPr>
            </w:pPr>
          </w:p>
        </w:tc>
        <w:tc>
          <w:tcPr>
            <w:tcW w:w="1701" w:type="dxa"/>
          </w:tcPr>
          <w:p w:rsidR="005C24B1" w:rsidRPr="00303A59" w:rsidRDefault="005C24B1" w:rsidP="009F3369">
            <w:pPr>
              <w:bidi/>
              <w:jc w:val="both"/>
              <w:rPr>
                <w:rFonts w:cs="B Nazanin"/>
                <w:b/>
                <w:bCs/>
                <w:color w:val="595959" w:themeColor="text1" w:themeTint="A6"/>
                <w:sz w:val="20"/>
                <w:szCs w:val="20"/>
                <w:rtl/>
                <w:lang w:bidi="fa-IR"/>
              </w:rPr>
            </w:pPr>
          </w:p>
        </w:tc>
      </w:tr>
      <w:tr w:rsidR="005C24B1" w:rsidRPr="00303A59" w:rsidTr="005C24B1">
        <w:trPr>
          <w:jc w:val="center"/>
        </w:trPr>
        <w:tc>
          <w:tcPr>
            <w:tcW w:w="2097" w:type="dxa"/>
          </w:tcPr>
          <w:p w:rsidR="005C24B1" w:rsidRPr="00303A59" w:rsidRDefault="005C24B1" w:rsidP="009F3369">
            <w:pPr>
              <w:bidi/>
              <w:jc w:val="both"/>
              <w:rPr>
                <w:rFonts w:cs="B Nazanin"/>
                <w:b/>
                <w:bCs/>
                <w:color w:val="595959" w:themeColor="text1" w:themeTint="A6"/>
                <w:sz w:val="20"/>
                <w:szCs w:val="20"/>
                <w:rtl/>
                <w:lang w:bidi="fa-IR"/>
              </w:rPr>
            </w:pPr>
            <w:r w:rsidRPr="00303A59">
              <w:rPr>
                <w:rFonts w:cs="B Nazanin" w:hint="cs"/>
                <w:b/>
                <w:bCs/>
                <w:color w:val="595959" w:themeColor="text1" w:themeTint="A6"/>
                <w:sz w:val="20"/>
                <w:szCs w:val="20"/>
                <w:rtl/>
                <w:lang w:bidi="fa-IR"/>
              </w:rPr>
              <w:t>پس از اجرای پروژه</w:t>
            </w:r>
          </w:p>
        </w:tc>
        <w:tc>
          <w:tcPr>
            <w:tcW w:w="1134" w:type="dxa"/>
          </w:tcPr>
          <w:p w:rsidR="005C24B1" w:rsidRPr="00303A59" w:rsidRDefault="005C24B1" w:rsidP="009F3369">
            <w:pPr>
              <w:bidi/>
              <w:jc w:val="both"/>
              <w:rPr>
                <w:rFonts w:cs="B Nazanin"/>
                <w:b/>
                <w:bCs/>
                <w:color w:val="595959" w:themeColor="text1" w:themeTint="A6"/>
                <w:sz w:val="20"/>
                <w:szCs w:val="20"/>
                <w:rtl/>
                <w:lang w:bidi="fa-IR"/>
              </w:rPr>
            </w:pPr>
          </w:p>
        </w:tc>
        <w:tc>
          <w:tcPr>
            <w:tcW w:w="1417" w:type="dxa"/>
          </w:tcPr>
          <w:p w:rsidR="005C24B1" w:rsidRPr="00303A59" w:rsidRDefault="005C24B1" w:rsidP="009F3369">
            <w:pPr>
              <w:bidi/>
              <w:jc w:val="both"/>
              <w:rPr>
                <w:rFonts w:cs="B Nazanin"/>
                <w:b/>
                <w:bCs/>
                <w:color w:val="595959" w:themeColor="text1" w:themeTint="A6"/>
                <w:sz w:val="20"/>
                <w:szCs w:val="20"/>
                <w:rtl/>
                <w:lang w:bidi="fa-IR"/>
              </w:rPr>
            </w:pPr>
          </w:p>
        </w:tc>
        <w:tc>
          <w:tcPr>
            <w:tcW w:w="2126" w:type="dxa"/>
          </w:tcPr>
          <w:p w:rsidR="005C24B1" w:rsidRPr="00303A59" w:rsidRDefault="005C24B1" w:rsidP="009F3369">
            <w:pPr>
              <w:bidi/>
              <w:jc w:val="both"/>
              <w:rPr>
                <w:rFonts w:cs="B Nazanin"/>
                <w:b/>
                <w:bCs/>
                <w:color w:val="595959" w:themeColor="text1" w:themeTint="A6"/>
                <w:sz w:val="20"/>
                <w:szCs w:val="20"/>
                <w:rtl/>
                <w:lang w:bidi="fa-IR"/>
              </w:rPr>
            </w:pPr>
          </w:p>
        </w:tc>
        <w:tc>
          <w:tcPr>
            <w:tcW w:w="1701" w:type="dxa"/>
          </w:tcPr>
          <w:p w:rsidR="005C24B1" w:rsidRPr="00303A59" w:rsidRDefault="005C24B1" w:rsidP="009F3369">
            <w:pPr>
              <w:bidi/>
              <w:jc w:val="both"/>
              <w:rPr>
                <w:rFonts w:cs="B Nazanin"/>
                <w:b/>
                <w:bCs/>
                <w:color w:val="595959" w:themeColor="text1" w:themeTint="A6"/>
                <w:sz w:val="20"/>
                <w:szCs w:val="20"/>
                <w:rtl/>
                <w:lang w:bidi="fa-IR"/>
              </w:rPr>
            </w:pPr>
          </w:p>
        </w:tc>
      </w:tr>
    </w:tbl>
    <w:p w:rsidR="00680C56" w:rsidRDefault="00680C56" w:rsidP="00303A59">
      <w:pPr>
        <w:bidi/>
        <w:spacing w:line="240" w:lineRule="auto"/>
        <w:rPr>
          <w:rFonts w:cs="B Titr"/>
          <w:b/>
          <w:bCs/>
          <w:color w:val="595959" w:themeColor="text1" w:themeTint="A6"/>
          <w:sz w:val="36"/>
          <w:szCs w:val="36"/>
          <w:u w:val="single"/>
          <w:lang w:bidi="fa-IR"/>
        </w:rPr>
      </w:pPr>
    </w:p>
    <w:p w:rsidR="003474FD" w:rsidRDefault="003474FD">
      <w:pPr>
        <w:rPr>
          <w:rFonts w:cs="B Titr"/>
          <w:b/>
          <w:bCs/>
          <w:color w:val="595959" w:themeColor="text1" w:themeTint="A6"/>
          <w:sz w:val="32"/>
          <w:szCs w:val="32"/>
          <w:u w:val="single"/>
          <w:rtl/>
          <w:lang w:bidi="fa-IR"/>
        </w:rPr>
      </w:pPr>
      <w:r>
        <w:rPr>
          <w:rFonts w:cs="B Titr"/>
          <w:b/>
          <w:bCs/>
          <w:color w:val="595959" w:themeColor="text1" w:themeTint="A6"/>
          <w:sz w:val="32"/>
          <w:szCs w:val="32"/>
          <w:u w:val="single"/>
          <w:rtl/>
          <w:lang w:bidi="fa-IR"/>
        </w:rPr>
        <w:br w:type="page"/>
      </w:r>
    </w:p>
    <w:p w:rsidR="004D2315" w:rsidRPr="000C75D9" w:rsidRDefault="004D2315" w:rsidP="004D2315">
      <w:pPr>
        <w:bidi/>
        <w:spacing w:line="240" w:lineRule="auto"/>
        <w:rPr>
          <w:rFonts w:cs="B Titr"/>
          <w:b/>
          <w:bCs/>
          <w:color w:val="595959" w:themeColor="text1" w:themeTint="A6"/>
          <w:sz w:val="32"/>
          <w:szCs w:val="32"/>
          <w:u w:val="single"/>
          <w:rtl/>
          <w:lang w:bidi="fa-IR"/>
        </w:rPr>
      </w:pPr>
      <w:r w:rsidRPr="000C75D9">
        <w:rPr>
          <w:rFonts w:cs="B Titr" w:hint="cs"/>
          <w:b/>
          <w:bCs/>
          <w:color w:val="595959" w:themeColor="text1" w:themeTint="A6"/>
          <w:sz w:val="32"/>
          <w:szCs w:val="32"/>
          <w:u w:val="single"/>
          <w:rtl/>
          <w:lang w:bidi="fa-IR"/>
        </w:rPr>
        <w:lastRenderedPageBreak/>
        <w:t xml:space="preserve">تاکیدات مالی : </w:t>
      </w:r>
    </w:p>
    <w:p w:rsidR="004D2315" w:rsidRPr="00303A59" w:rsidRDefault="004D2315" w:rsidP="004D2315">
      <w:pPr>
        <w:pStyle w:val="ListParagraph"/>
        <w:numPr>
          <w:ilvl w:val="0"/>
          <w:numId w:val="11"/>
        </w:numPr>
        <w:bidi/>
        <w:rPr>
          <w:rFonts w:ascii="Arial" w:hAnsi="Arial" w:cs="B Nazanin"/>
          <w:b/>
          <w:bCs/>
          <w:sz w:val="20"/>
          <w:szCs w:val="20"/>
        </w:rPr>
      </w:pPr>
      <w:r w:rsidRPr="00303A59">
        <w:rPr>
          <w:rFonts w:ascii="Arial" w:hAnsi="Arial" w:cs="B Nazanin" w:hint="cs"/>
          <w:b/>
          <w:bCs/>
          <w:sz w:val="20"/>
          <w:szCs w:val="20"/>
          <w:rtl/>
        </w:rPr>
        <w:t xml:space="preserve">اعلام حجم و محل اجرای عملیات بیومکانیک و حفاظت و قرق به صورت فایل رقومی منطبق با نقشه کانون های بحران واقع در محدوده مراتع به ستاد سازمان </w:t>
      </w:r>
    </w:p>
    <w:p w:rsidR="004D2315" w:rsidRPr="00303A59" w:rsidRDefault="004D2315" w:rsidP="004D2315">
      <w:pPr>
        <w:pStyle w:val="ListParagraph"/>
        <w:numPr>
          <w:ilvl w:val="0"/>
          <w:numId w:val="11"/>
        </w:numPr>
        <w:bidi/>
        <w:rPr>
          <w:rFonts w:ascii="Arial" w:hAnsi="Arial" w:cs="B Nazanin"/>
          <w:b/>
          <w:bCs/>
          <w:sz w:val="20"/>
          <w:szCs w:val="20"/>
          <w:rtl/>
        </w:rPr>
      </w:pPr>
      <w:r w:rsidRPr="00303A59">
        <w:rPr>
          <w:rFonts w:ascii="Arial" w:hAnsi="Arial" w:cs="B Nazanin" w:hint="cs"/>
          <w:b/>
          <w:bCs/>
          <w:sz w:val="20"/>
          <w:szCs w:val="20"/>
          <w:rtl/>
        </w:rPr>
        <w:t xml:space="preserve">انتخاب پيمانکار صاحب صلاحيت با رعايت ضوابط کميسيون معاملات دولتي </w:t>
      </w:r>
    </w:p>
    <w:p w:rsidR="004D2315" w:rsidRDefault="004D2315" w:rsidP="004D2315">
      <w:pPr>
        <w:pStyle w:val="ListParagraph"/>
        <w:numPr>
          <w:ilvl w:val="0"/>
          <w:numId w:val="11"/>
        </w:numPr>
        <w:bidi/>
        <w:rPr>
          <w:rFonts w:ascii="Arial" w:hAnsi="Arial" w:cs="B Nazanin"/>
          <w:b/>
          <w:bCs/>
          <w:sz w:val="20"/>
          <w:szCs w:val="20"/>
        </w:rPr>
      </w:pPr>
      <w:r>
        <w:rPr>
          <w:rFonts w:ascii="Arial" w:hAnsi="Arial" w:cs="B Nazanin" w:hint="cs"/>
          <w:b/>
          <w:bCs/>
          <w:sz w:val="20"/>
          <w:szCs w:val="20"/>
          <w:rtl/>
          <w:lang w:bidi="fa-IR"/>
        </w:rPr>
        <w:t xml:space="preserve">انعقاد </w:t>
      </w:r>
      <w:r w:rsidRPr="00303A59">
        <w:rPr>
          <w:rFonts w:ascii="Arial" w:hAnsi="Arial" w:cs="B Nazanin" w:hint="cs"/>
          <w:b/>
          <w:bCs/>
          <w:sz w:val="20"/>
          <w:szCs w:val="20"/>
          <w:rtl/>
        </w:rPr>
        <w:t xml:space="preserve">قراردادهای اجرای پروژه ها </w:t>
      </w:r>
      <w:r>
        <w:rPr>
          <w:rFonts w:ascii="Arial" w:hAnsi="Arial" w:cs="B Nazanin" w:hint="cs"/>
          <w:b/>
          <w:bCs/>
          <w:sz w:val="20"/>
          <w:szCs w:val="20"/>
          <w:rtl/>
        </w:rPr>
        <w:t xml:space="preserve">از طریق بند ب ماده 29 </w:t>
      </w:r>
      <w:r w:rsidRPr="00303A59">
        <w:rPr>
          <w:rFonts w:ascii="Arial" w:hAnsi="Arial" w:cs="B Nazanin" w:hint="cs"/>
          <w:b/>
          <w:bCs/>
          <w:sz w:val="20"/>
          <w:szCs w:val="20"/>
          <w:rtl/>
        </w:rPr>
        <w:t xml:space="preserve">با اولویت قراردادهای کوچک، بهره برداران همان مرتع، تعاونی های مرتع داری، تشکل ها، تعاونی های فراگیر منابع طبیعی، اتحادیه ها و ... </w:t>
      </w:r>
    </w:p>
    <w:p w:rsidR="004D2315" w:rsidRDefault="004D2315" w:rsidP="004D2315">
      <w:pPr>
        <w:pStyle w:val="ListParagraph"/>
        <w:numPr>
          <w:ilvl w:val="0"/>
          <w:numId w:val="11"/>
        </w:numPr>
        <w:bidi/>
        <w:rPr>
          <w:rFonts w:ascii="Arial" w:hAnsi="Arial" w:cs="B Nazanin"/>
          <w:b/>
          <w:bCs/>
          <w:sz w:val="20"/>
          <w:szCs w:val="20"/>
        </w:rPr>
      </w:pPr>
      <w:r>
        <w:rPr>
          <w:rFonts w:ascii="Arial" w:hAnsi="Arial" w:cs="B Nazanin" w:hint="cs"/>
          <w:b/>
          <w:bCs/>
          <w:sz w:val="20"/>
          <w:szCs w:val="20"/>
          <w:rtl/>
        </w:rPr>
        <w:t xml:space="preserve">ارسال </w:t>
      </w:r>
      <w:r w:rsidRPr="00303A59">
        <w:rPr>
          <w:rFonts w:ascii="Arial" w:hAnsi="Arial" w:cs="B Nazanin" w:hint="cs"/>
          <w:b/>
          <w:bCs/>
          <w:sz w:val="20"/>
          <w:szCs w:val="20"/>
          <w:rtl/>
        </w:rPr>
        <w:t xml:space="preserve">یک نسخه از قرارداد به دفتر امور مراتع </w:t>
      </w:r>
    </w:p>
    <w:p w:rsidR="004D2315" w:rsidRPr="00303A59" w:rsidRDefault="004D2315" w:rsidP="004D2315">
      <w:pPr>
        <w:pStyle w:val="ListParagraph"/>
        <w:numPr>
          <w:ilvl w:val="0"/>
          <w:numId w:val="11"/>
        </w:numPr>
        <w:bidi/>
        <w:rPr>
          <w:rFonts w:ascii="Arial" w:hAnsi="Arial" w:cs="B Nazanin"/>
          <w:b/>
          <w:bCs/>
          <w:sz w:val="20"/>
          <w:szCs w:val="20"/>
        </w:rPr>
      </w:pPr>
      <w:r w:rsidRPr="00303A59">
        <w:rPr>
          <w:rFonts w:ascii="Arial" w:hAnsi="Arial" w:cs="B Nazanin" w:hint="cs"/>
          <w:b/>
          <w:bCs/>
          <w:sz w:val="20"/>
          <w:szCs w:val="20"/>
          <w:rtl/>
        </w:rPr>
        <w:t xml:space="preserve">نظارت بر حسن اجرای قرارداد منعقده و تایید صورت وضعیت ها به عهده معاونت فنی استان </w:t>
      </w:r>
    </w:p>
    <w:p w:rsidR="004D2315" w:rsidRPr="00303A59" w:rsidRDefault="004D2315" w:rsidP="004D2315">
      <w:pPr>
        <w:pStyle w:val="ListParagraph"/>
        <w:numPr>
          <w:ilvl w:val="0"/>
          <w:numId w:val="11"/>
        </w:numPr>
        <w:bidi/>
        <w:rPr>
          <w:rFonts w:ascii="Arial" w:hAnsi="Arial" w:cs="B Nazanin"/>
          <w:b/>
          <w:bCs/>
          <w:sz w:val="20"/>
          <w:szCs w:val="20"/>
        </w:rPr>
      </w:pPr>
      <w:r w:rsidRPr="00303A59">
        <w:rPr>
          <w:rFonts w:ascii="Arial" w:hAnsi="Arial" w:cs="B Nazanin" w:hint="cs"/>
          <w:b/>
          <w:bCs/>
          <w:sz w:val="20"/>
          <w:szCs w:val="20"/>
          <w:rtl/>
        </w:rPr>
        <w:t xml:space="preserve"> ارائه </w:t>
      </w:r>
      <w:r w:rsidRPr="00303A59">
        <w:rPr>
          <w:rFonts w:ascii="Arial" w:hAnsi="Arial" w:cs="B Nazanin"/>
          <w:b/>
          <w:bCs/>
          <w:sz w:val="20"/>
          <w:szCs w:val="20"/>
          <w:rtl/>
        </w:rPr>
        <w:t>گزارش پیشرفت فیزیکی</w:t>
      </w:r>
      <w:r w:rsidRPr="00303A59">
        <w:rPr>
          <w:rFonts w:ascii="Arial" w:hAnsi="Arial" w:cs="B Nazanin" w:hint="cs"/>
          <w:b/>
          <w:bCs/>
          <w:sz w:val="20"/>
          <w:szCs w:val="20"/>
          <w:rtl/>
        </w:rPr>
        <w:t xml:space="preserve"> سه ماهه طرح</w:t>
      </w:r>
    </w:p>
    <w:p w:rsidR="004D2315" w:rsidRPr="00303A59" w:rsidRDefault="004D2315" w:rsidP="004D2315">
      <w:pPr>
        <w:pStyle w:val="ListParagraph"/>
        <w:numPr>
          <w:ilvl w:val="0"/>
          <w:numId w:val="11"/>
        </w:numPr>
        <w:bidi/>
        <w:rPr>
          <w:rFonts w:ascii="Arial" w:hAnsi="Arial" w:cs="B Nazanin"/>
          <w:b/>
          <w:bCs/>
          <w:sz w:val="20"/>
          <w:szCs w:val="20"/>
        </w:rPr>
      </w:pPr>
      <w:r w:rsidRPr="00303A59">
        <w:rPr>
          <w:rFonts w:ascii="Arial" w:hAnsi="Arial" w:cs="B Nazanin" w:hint="cs"/>
          <w:b/>
          <w:bCs/>
          <w:sz w:val="20"/>
          <w:szCs w:val="20"/>
          <w:rtl/>
        </w:rPr>
        <w:t xml:space="preserve">ارائه </w:t>
      </w:r>
      <w:r w:rsidRPr="00303A59">
        <w:rPr>
          <w:rFonts w:ascii="Arial" w:hAnsi="Arial" w:cs="B Nazanin"/>
          <w:b/>
          <w:bCs/>
          <w:sz w:val="20"/>
          <w:szCs w:val="20"/>
          <w:rtl/>
        </w:rPr>
        <w:t>گزارش مالی و مقایسه با گزارش فیزیکی</w:t>
      </w:r>
    </w:p>
    <w:p w:rsidR="00055F35" w:rsidRDefault="00055F35">
      <w:pPr>
        <w:rPr>
          <w:rFonts w:ascii="Arial" w:hAnsi="Arial" w:cs="B Titr"/>
          <w:sz w:val="20"/>
          <w:szCs w:val="20"/>
          <w:rtl/>
        </w:rPr>
      </w:pPr>
      <w:r>
        <w:rPr>
          <w:rFonts w:ascii="Arial" w:hAnsi="Arial" w:cs="B Titr"/>
          <w:sz w:val="20"/>
          <w:szCs w:val="20"/>
          <w:rtl/>
        </w:rPr>
        <w:br w:type="page"/>
      </w:r>
    </w:p>
    <w:p w:rsidR="0046362B" w:rsidRDefault="0046362B" w:rsidP="0046362B">
      <w:pPr>
        <w:bidi/>
        <w:rPr>
          <w:rFonts w:ascii="Arial" w:hAnsi="Arial" w:cs="B Titr"/>
          <w:sz w:val="20"/>
          <w:szCs w:val="20"/>
          <w:rtl/>
        </w:rPr>
      </w:pPr>
      <w:r>
        <w:rPr>
          <w:rFonts w:ascii="Arial" w:hAnsi="Arial" w:cs="B Titr" w:hint="cs"/>
          <w:sz w:val="20"/>
          <w:szCs w:val="20"/>
          <w:rtl/>
        </w:rPr>
        <w:lastRenderedPageBreak/>
        <w:t xml:space="preserve">جدول گونه های پیشنهادی </w:t>
      </w:r>
    </w:p>
    <w:tbl>
      <w:tblPr>
        <w:tblW w:w="7999" w:type="dxa"/>
        <w:jc w:val="center"/>
        <w:tblInd w:w="15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3"/>
        <w:gridCol w:w="2580"/>
        <w:gridCol w:w="1451"/>
        <w:gridCol w:w="1774"/>
        <w:gridCol w:w="1561"/>
      </w:tblGrid>
      <w:tr w:rsidR="0046362B" w:rsidRPr="00927593" w:rsidTr="004F2812">
        <w:trPr>
          <w:trHeight w:val="315"/>
          <w:jc w:val="center"/>
        </w:trPr>
        <w:tc>
          <w:tcPr>
            <w:tcW w:w="576" w:type="dxa"/>
            <w:shd w:val="clear" w:color="auto" w:fill="auto"/>
            <w:vAlign w:val="center"/>
            <w:hideMark/>
          </w:tcPr>
          <w:p w:rsidR="0046362B" w:rsidRPr="0046362B" w:rsidRDefault="0046362B" w:rsidP="00746516">
            <w:pPr>
              <w:bidi/>
              <w:spacing w:after="0" w:line="240" w:lineRule="auto"/>
              <w:jc w:val="center"/>
              <w:rPr>
                <w:rFonts w:ascii="Calibri" w:eastAsia="Times New Roman" w:hAnsi="Calibri" w:cs="B Nazanin"/>
                <w:b/>
                <w:bCs/>
                <w:color w:val="000000"/>
              </w:rPr>
            </w:pPr>
            <w:r w:rsidRPr="0046362B">
              <w:rPr>
                <w:rFonts w:ascii="Calibri" w:eastAsia="Times New Roman" w:hAnsi="Calibri" w:cs="B Nazanin" w:hint="cs"/>
                <w:b/>
                <w:bCs/>
                <w:color w:val="000000"/>
                <w:rtl/>
              </w:rPr>
              <w:t>رديف</w:t>
            </w:r>
          </w:p>
        </w:tc>
        <w:tc>
          <w:tcPr>
            <w:tcW w:w="2605" w:type="dxa"/>
            <w:shd w:val="clear" w:color="auto" w:fill="auto"/>
            <w:vAlign w:val="center"/>
            <w:hideMark/>
          </w:tcPr>
          <w:p w:rsidR="0046362B" w:rsidRPr="0046362B" w:rsidRDefault="0046362B" w:rsidP="00746516">
            <w:pPr>
              <w:bidi/>
              <w:spacing w:after="0" w:line="240" w:lineRule="auto"/>
              <w:jc w:val="center"/>
              <w:rPr>
                <w:rFonts w:ascii="Calibri" w:eastAsia="Times New Roman" w:hAnsi="Calibri" w:cs="B Nazanin"/>
                <w:b/>
                <w:bCs/>
                <w:color w:val="000000"/>
              </w:rPr>
            </w:pPr>
            <w:r w:rsidRPr="0046362B">
              <w:rPr>
                <w:rFonts w:ascii="Calibri" w:eastAsia="Times New Roman" w:hAnsi="Calibri" w:cs="B Nazanin" w:hint="cs"/>
                <w:b/>
                <w:bCs/>
                <w:color w:val="000000"/>
                <w:rtl/>
              </w:rPr>
              <w:t>نام گونه و جنس</w:t>
            </w:r>
          </w:p>
        </w:tc>
        <w:tc>
          <w:tcPr>
            <w:tcW w:w="1463" w:type="dxa"/>
            <w:shd w:val="clear" w:color="auto" w:fill="auto"/>
            <w:vAlign w:val="center"/>
            <w:hideMark/>
          </w:tcPr>
          <w:p w:rsidR="0046362B" w:rsidRPr="0046362B" w:rsidRDefault="0046362B" w:rsidP="00746516">
            <w:pPr>
              <w:bidi/>
              <w:spacing w:after="0" w:line="240" w:lineRule="auto"/>
              <w:jc w:val="center"/>
              <w:rPr>
                <w:rFonts w:ascii="Calibri" w:eastAsia="Times New Roman" w:hAnsi="Calibri" w:cs="B Nazanin"/>
                <w:b/>
                <w:bCs/>
                <w:color w:val="000000"/>
              </w:rPr>
            </w:pPr>
            <w:r w:rsidRPr="0046362B">
              <w:rPr>
                <w:rFonts w:ascii="Calibri" w:eastAsia="Times New Roman" w:hAnsi="Calibri" w:cs="B Nazanin" w:hint="cs"/>
                <w:b/>
                <w:bCs/>
                <w:color w:val="000000"/>
                <w:rtl/>
              </w:rPr>
              <w:t>نام محلي</w:t>
            </w:r>
          </w:p>
        </w:tc>
        <w:tc>
          <w:tcPr>
            <w:tcW w:w="1794" w:type="dxa"/>
            <w:shd w:val="clear" w:color="auto" w:fill="auto"/>
            <w:vAlign w:val="center"/>
            <w:hideMark/>
          </w:tcPr>
          <w:p w:rsidR="0046362B" w:rsidRPr="0046362B" w:rsidRDefault="0046362B" w:rsidP="00746516">
            <w:pPr>
              <w:bidi/>
              <w:spacing w:after="0" w:line="240" w:lineRule="auto"/>
              <w:jc w:val="center"/>
              <w:rPr>
                <w:rFonts w:ascii="Calibri" w:eastAsia="Times New Roman" w:hAnsi="Calibri" w:cs="B Nazanin"/>
                <w:b/>
                <w:bCs/>
                <w:color w:val="000000"/>
              </w:rPr>
            </w:pPr>
            <w:r w:rsidRPr="0046362B">
              <w:rPr>
                <w:rFonts w:ascii="Calibri" w:eastAsia="Times New Roman" w:hAnsi="Calibri" w:cs="B Nazanin" w:hint="cs"/>
                <w:b/>
                <w:bCs/>
                <w:color w:val="000000"/>
                <w:rtl/>
              </w:rPr>
              <w:t>روش تكثير</w:t>
            </w:r>
          </w:p>
        </w:tc>
        <w:tc>
          <w:tcPr>
            <w:tcW w:w="1561" w:type="dxa"/>
            <w:shd w:val="clear" w:color="auto" w:fill="auto"/>
            <w:vAlign w:val="center"/>
            <w:hideMark/>
          </w:tcPr>
          <w:p w:rsidR="0046362B" w:rsidRPr="0046362B" w:rsidRDefault="0046362B" w:rsidP="00746516">
            <w:pPr>
              <w:bidi/>
              <w:spacing w:after="0" w:line="240" w:lineRule="auto"/>
              <w:jc w:val="center"/>
              <w:rPr>
                <w:rFonts w:ascii="Calibri" w:eastAsia="Times New Roman" w:hAnsi="Calibri" w:cs="B Nazanin"/>
                <w:b/>
                <w:bCs/>
                <w:color w:val="000000"/>
              </w:rPr>
            </w:pPr>
            <w:r w:rsidRPr="0046362B">
              <w:rPr>
                <w:rFonts w:ascii="Calibri" w:eastAsia="Times New Roman" w:hAnsi="Calibri" w:cs="B Nazanin" w:hint="cs"/>
                <w:b/>
                <w:bCs/>
                <w:color w:val="000000"/>
                <w:rtl/>
              </w:rPr>
              <w:t>تيره</w:t>
            </w:r>
          </w:p>
        </w:tc>
      </w:tr>
      <w:tr w:rsidR="0046362B" w:rsidRPr="00927593" w:rsidTr="004F2812">
        <w:trPr>
          <w:trHeight w:val="450"/>
          <w:jc w:val="center"/>
        </w:trPr>
        <w:tc>
          <w:tcPr>
            <w:tcW w:w="576" w:type="dxa"/>
            <w:shd w:val="clear" w:color="auto" w:fill="auto"/>
            <w:vAlign w:val="center"/>
            <w:hideMark/>
          </w:tcPr>
          <w:p w:rsidR="0046362B" w:rsidRPr="00927593" w:rsidRDefault="0046362B" w:rsidP="00746516">
            <w:pPr>
              <w:spacing w:after="0" w:line="240" w:lineRule="auto"/>
              <w:jc w:val="center"/>
              <w:rPr>
                <w:rFonts w:ascii="Calibri" w:eastAsia="Times New Roman" w:hAnsi="Calibri" w:cs="B Nazanin"/>
                <w:color w:val="000000"/>
              </w:rPr>
            </w:pPr>
            <w:r w:rsidRPr="00927593">
              <w:rPr>
                <w:rFonts w:ascii="Calibri" w:eastAsia="Times New Roman" w:hAnsi="Calibri" w:cs="B Nazanin" w:hint="cs"/>
                <w:color w:val="000000"/>
                <w:rtl/>
              </w:rPr>
              <w:t>1</w:t>
            </w:r>
          </w:p>
        </w:tc>
        <w:tc>
          <w:tcPr>
            <w:tcW w:w="2605" w:type="dxa"/>
            <w:shd w:val="clear" w:color="auto" w:fill="auto"/>
            <w:vAlign w:val="center"/>
            <w:hideMark/>
          </w:tcPr>
          <w:p w:rsidR="0046362B" w:rsidRPr="0046362B" w:rsidRDefault="0046362B" w:rsidP="004F2812">
            <w:pPr>
              <w:spacing w:after="0" w:line="240" w:lineRule="auto"/>
              <w:rPr>
                <w:rFonts w:ascii="Times New Roman" w:eastAsia="Times New Roman" w:hAnsi="Times New Roman" w:cs="Times New Roman"/>
                <w:i/>
                <w:iCs/>
                <w:color w:val="000000"/>
                <w:sz w:val="20"/>
                <w:szCs w:val="20"/>
                <w:rtl/>
              </w:rPr>
            </w:pPr>
            <w:proofErr w:type="spellStart"/>
            <w:r w:rsidRPr="0046362B">
              <w:rPr>
                <w:rFonts w:ascii="Times New Roman" w:eastAsia="Times New Roman" w:hAnsi="Times New Roman" w:cs="Times New Roman"/>
                <w:i/>
                <w:iCs/>
                <w:color w:val="000000"/>
                <w:sz w:val="20"/>
                <w:szCs w:val="20"/>
              </w:rPr>
              <w:t>Amygdalus</w:t>
            </w:r>
            <w:proofErr w:type="spellEnd"/>
            <w:r w:rsidRPr="0046362B">
              <w:rPr>
                <w:rFonts w:ascii="Times New Roman" w:eastAsia="Times New Roman" w:hAnsi="Times New Roman" w:cs="Times New Roman"/>
                <w:i/>
                <w:iCs/>
                <w:color w:val="000000"/>
                <w:sz w:val="20"/>
                <w:szCs w:val="20"/>
              </w:rPr>
              <w:t xml:space="preserve"> </w:t>
            </w:r>
            <w:proofErr w:type="spellStart"/>
            <w:r w:rsidRPr="0046362B">
              <w:rPr>
                <w:rFonts w:ascii="Times New Roman" w:eastAsia="Times New Roman" w:hAnsi="Times New Roman" w:cs="Times New Roman"/>
                <w:i/>
                <w:iCs/>
                <w:color w:val="000000"/>
                <w:sz w:val="20"/>
                <w:szCs w:val="20"/>
              </w:rPr>
              <w:t>lycioides</w:t>
            </w:r>
            <w:proofErr w:type="spellEnd"/>
            <w:r w:rsidRPr="0046362B">
              <w:rPr>
                <w:rFonts w:ascii="Times New Roman" w:eastAsia="Times New Roman" w:hAnsi="Times New Roman" w:cs="Times New Roman"/>
                <w:i/>
                <w:iCs/>
                <w:color w:val="000000"/>
                <w:sz w:val="20"/>
                <w:szCs w:val="20"/>
              </w:rPr>
              <w:t xml:space="preserve">  </w:t>
            </w:r>
          </w:p>
          <w:p w:rsidR="0046362B" w:rsidRPr="0046362B" w:rsidRDefault="0046362B" w:rsidP="004F2812">
            <w:pPr>
              <w:spacing w:after="0" w:line="240" w:lineRule="auto"/>
              <w:rPr>
                <w:rFonts w:ascii="Times New Roman" w:eastAsia="Times New Roman" w:hAnsi="Times New Roman" w:cs="Times New Roman"/>
                <w:i/>
                <w:iCs/>
                <w:color w:val="000000"/>
                <w:sz w:val="20"/>
                <w:szCs w:val="20"/>
              </w:rPr>
            </w:pPr>
            <w:proofErr w:type="spellStart"/>
            <w:r w:rsidRPr="0046362B">
              <w:rPr>
                <w:rFonts w:ascii="Times New Roman" w:eastAsia="Times New Roman" w:hAnsi="Times New Roman" w:cs="Times New Roman"/>
                <w:i/>
                <w:iCs/>
                <w:color w:val="000000"/>
                <w:sz w:val="20"/>
                <w:szCs w:val="20"/>
              </w:rPr>
              <w:t>Amygdalus</w:t>
            </w:r>
            <w:proofErr w:type="spellEnd"/>
            <w:r w:rsidRPr="0046362B">
              <w:rPr>
                <w:rFonts w:ascii="Times New Roman" w:eastAsia="Times New Roman" w:hAnsi="Times New Roman" w:cs="Times New Roman"/>
                <w:i/>
                <w:iCs/>
                <w:color w:val="000000"/>
                <w:sz w:val="20"/>
                <w:szCs w:val="20"/>
              </w:rPr>
              <w:t xml:space="preserve"> </w:t>
            </w:r>
            <w:proofErr w:type="spellStart"/>
            <w:r w:rsidRPr="0046362B">
              <w:rPr>
                <w:rFonts w:ascii="Times New Roman" w:eastAsia="Times New Roman" w:hAnsi="Times New Roman" w:cs="Times New Roman"/>
                <w:i/>
                <w:iCs/>
                <w:color w:val="000000"/>
                <w:sz w:val="20"/>
                <w:szCs w:val="20"/>
              </w:rPr>
              <w:t>Scoparia</w:t>
            </w:r>
            <w:proofErr w:type="spellEnd"/>
          </w:p>
        </w:tc>
        <w:tc>
          <w:tcPr>
            <w:tcW w:w="1463" w:type="dxa"/>
            <w:shd w:val="clear" w:color="auto" w:fill="auto"/>
            <w:vAlign w:val="center"/>
            <w:hideMark/>
          </w:tcPr>
          <w:p w:rsidR="0046362B" w:rsidRPr="0046362B" w:rsidRDefault="0046362B" w:rsidP="00746516">
            <w:pPr>
              <w:bidi/>
              <w:spacing w:after="0" w:line="240" w:lineRule="auto"/>
              <w:jc w:val="center"/>
              <w:rPr>
                <w:rFonts w:ascii="Calibri" w:eastAsia="Times New Roman" w:hAnsi="Calibri" w:cs="B Nazanin"/>
                <w:b/>
                <w:bCs/>
                <w:color w:val="000000"/>
                <w:sz w:val="18"/>
                <w:szCs w:val="18"/>
              </w:rPr>
            </w:pPr>
            <w:r w:rsidRPr="0046362B">
              <w:rPr>
                <w:rFonts w:ascii="Calibri" w:eastAsia="Times New Roman" w:hAnsi="Calibri" w:cs="B Nazanin" w:hint="cs"/>
                <w:b/>
                <w:bCs/>
                <w:color w:val="000000"/>
                <w:sz w:val="18"/>
                <w:szCs w:val="18"/>
                <w:rtl/>
              </w:rPr>
              <w:t>بادام کوهی</w:t>
            </w:r>
          </w:p>
        </w:tc>
        <w:tc>
          <w:tcPr>
            <w:tcW w:w="1794" w:type="dxa"/>
            <w:shd w:val="clear" w:color="auto" w:fill="auto"/>
            <w:vAlign w:val="center"/>
            <w:hideMark/>
          </w:tcPr>
          <w:p w:rsidR="0046362B" w:rsidRPr="0046362B" w:rsidRDefault="0046362B" w:rsidP="00746516">
            <w:pPr>
              <w:bidi/>
              <w:spacing w:after="0" w:line="240" w:lineRule="auto"/>
              <w:jc w:val="center"/>
              <w:rPr>
                <w:rFonts w:ascii="Calibri" w:eastAsia="Times New Roman" w:hAnsi="Calibri" w:cs="B Nazanin"/>
                <w:color w:val="000000"/>
                <w:sz w:val="18"/>
                <w:szCs w:val="18"/>
                <w:lang w:bidi="fa-IR"/>
              </w:rPr>
            </w:pPr>
            <w:r w:rsidRPr="0046362B">
              <w:rPr>
                <w:rFonts w:ascii="Calibri" w:eastAsia="Times New Roman" w:hAnsi="Calibri" w:cs="B Nazanin" w:hint="cs"/>
                <w:color w:val="000000"/>
                <w:sz w:val="18"/>
                <w:szCs w:val="18"/>
                <w:rtl/>
                <w:lang w:bidi="fa-IR"/>
              </w:rPr>
              <w:t>بذر</w:t>
            </w:r>
          </w:p>
        </w:tc>
        <w:tc>
          <w:tcPr>
            <w:tcW w:w="1561" w:type="dxa"/>
            <w:shd w:val="clear" w:color="auto" w:fill="auto"/>
            <w:vAlign w:val="center"/>
            <w:hideMark/>
          </w:tcPr>
          <w:p w:rsidR="0046362B" w:rsidRPr="0046362B" w:rsidRDefault="0046362B" w:rsidP="0046362B">
            <w:pPr>
              <w:spacing w:after="0" w:line="240" w:lineRule="auto"/>
              <w:jc w:val="center"/>
              <w:rPr>
                <w:rFonts w:ascii="Times New Roman" w:eastAsia="Times New Roman" w:hAnsi="Times New Roman" w:cs="Times New Roman"/>
                <w:i/>
                <w:iCs/>
                <w:color w:val="000000"/>
                <w:sz w:val="20"/>
                <w:szCs w:val="20"/>
              </w:rPr>
            </w:pPr>
            <w:proofErr w:type="spellStart"/>
            <w:r w:rsidRPr="0046362B">
              <w:rPr>
                <w:rFonts w:ascii="Times New Roman" w:eastAsia="Times New Roman" w:hAnsi="Times New Roman" w:cs="Times New Roman"/>
                <w:i/>
                <w:iCs/>
                <w:color w:val="000000"/>
                <w:sz w:val="20"/>
                <w:szCs w:val="20"/>
              </w:rPr>
              <w:t>Rosaceae</w:t>
            </w:r>
            <w:proofErr w:type="spellEnd"/>
          </w:p>
        </w:tc>
      </w:tr>
      <w:tr w:rsidR="0046362B" w:rsidRPr="00927593" w:rsidTr="004F2812">
        <w:trPr>
          <w:trHeight w:val="360"/>
          <w:jc w:val="center"/>
        </w:trPr>
        <w:tc>
          <w:tcPr>
            <w:tcW w:w="576" w:type="dxa"/>
            <w:shd w:val="clear" w:color="auto" w:fill="auto"/>
            <w:vAlign w:val="center"/>
            <w:hideMark/>
          </w:tcPr>
          <w:p w:rsidR="0046362B" w:rsidRPr="00927593" w:rsidRDefault="0046362B" w:rsidP="00746516">
            <w:pPr>
              <w:spacing w:after="0" w:line="240" w:lineRule="auto"/>
              <w:jc w:val="center"/>
              <w:rPr>
                <w:rFonts w:ascii="Calibri" w:eastAsia="Times New Roman" w:hAnsi="Calibri" w:cs="B Nazanin"/>
                <w:color w:val="000000"/>
              </w:rPr>
            </w:pPr>
            <w:r>
              <w:rPr>
                <w:rFonts w:ascii="Calibri" w:eastAsia="Times New Roman" w:hAnsi="Calibri" w:cs="B Nazanin" w:hint="cs"/>
                <w:color w:val="000000"/>
                <w:rtl/>
              </w:rPr>
              <w:t>2</w:t>
            </w:r>
          </w:p>
        </w:tc>
        <w:tc>
          <w:tcPr>
            <w:tcW w:w="2605" w:type="dxa"/>
            <w:shd w:val="clear" w:color="auto" w:fill="auto"/>
            <w:vAlign w:val="center"/>
            <w:hideMark/>
          </w:tcPr>
          <w:p w:rsidR="0046362B" w:rsidRPr="00927593" w:rsidRDefault="0046362B" w:rsidP="004F2812">
            <w:pPr>
              <w:spacing w:after="0" w:line="240" w:lineRule="auto"/>
              <w:rPr>
                <w:rFonts w:ascii="Times New Roman" w:eastAsia="Times New Roman" w:hAnsi="Times New Roman" w:cs="Times New Roman"/>
                <w:i/>
                <w:iCs/>
                <w:color w:val="000000"/>
                <w:sz w:val="20"/>
                <w:szCs w:val="20"/>
              </w:rPr>
            </w:pPr>
            <w:proofErr w:type="spellStart"/>
            <w:r w:rsidRPr="00927593">
              <w:rPr>
                <w:rFonts w:ascii="Times New Roman" w:eastAsia="Times New Roman" w:hAnsi="Times New Roman" w:cs="Times New Roman"/>
                <w:i/>
                <w:iCs/>
                <w:color w:val="000000"/>
                <w:sz w:val="20"/>
                <w:szCs w:val="20"/>
              </w:rPr>
              <w:t>Cymbopogon</w:t>
            </w:r>
            <w:proofErr w:type="spellEnd"/>
            <w:r w:rsidRPr="00927593">
              <w:rPr>
                <w:rFonts w:ascii="Times New Roman" w:eastAsia="Times New Roman" w:hAnsi="Times New Roman" w:cs="Times New Roman"/>
                <w:i/>
                <w:iCs/>
                <w:color w:val="000000"/>
                <w:sz w:val="20"/>
                <w:szCs w:val="20"/>
              </w:rPr>
              <w:t xml:space="preserve"> </w:t>
            </w:r>
            <w:proofErr w:type="spellStart"/>
            <w:r w:rsidRPr="00927593">
              <w:rPr>
                <w:rFonts w:ascii="Times New Roman" w:eastAsia="Times New Roman" w:hAnsi="Times New Roman" w:cs="Times New Roman"/>
                <w:i/>
                <w:iCs/>
                <w:color w:val="000000"/>
                <w:sz w:val="20"/>
                <w:szCs w:val="20"/>
              </w:rPr>
              <w:t>olivieri</w:t>
            </w:r>
            <w:proofErr w:type="spellEnd"/>
          </w:p>
        </w:tc>
        <w:tc>
          <w:tcPr>
            <w:tcW w:w="1463" w:type="dxa"/>
            <w:shd w:val="clear" w:color="auto" w:fill="auto"/>
            <w:vAlign w:val="center"/>
            <w:hideMark/>
          </w:tcPr>
          <w:p w:rsidR="0046362B" w:rsidRPr="0046362B" w:rsidRDefault="0046362B" w:rsidP="00746516">
            <w:pPr>
              <w:bidi/>
              <w:spacing w:after="0" w:line="240" w:lineRule="auto"/>
              <w:jc w:val="center"/>
              <w:rPr>
                <w:rFonts w:ascii="Calibri" w:eastAsia="Times New Roman" w:hAnsi="Calibri" w:cs="B Nazanin"/>
                <w:b/>
                <w:bCs/>
                <w:color w:val="000000"/>
                <w:sz w:val="18"/>
                <w:szCs w:val="18"/>
              </w:rPr>
            </w:pPr>
            <w:r w:rsidRPr="0046362B">
              <w:rPr>
                <w:rFonts w:ascii="Calibri" w:eastAsia="Times New Roman" w:hAnsi="Calibri" w:cs="B Nazanin" w:hint="cs"/>
                <w:b/>
                <w:bCs/>
                <w:color w:val="000000"/>
                <w:sz w:val="18"/>
                <w:szCs w:val="18"/>
                <w:rtl/>
              </w:rPr>
              <w:t>کاه مکی</w:t>
            </w:r>
          </w:p>
        </w:tc>
        <w:tc>
          <w:tcPr>
            <w:tcW w:w="1794" w:type="dxa"/>
            <w:shd w:val="clear" w:color="auto" w:fill="auto"/>
            <w:vAlign w:val="center"/>
            <w:hideMark/>
          </w:tcPr>
          <w:p w:rsidR="0046362B" w:rsidRPr="004F2812" w:rsidRDefault="0046362B" w:rsidP="00746516">
            <w:pPr>
              <w:bidi/>
              <w:spacing w:after="0" w:line="240" w:lineRule="auto"/>
              <w:jc w:val="center"/>
              <w:rPr>
                <w:rFonts w:ascii="Calibri" w:eastAsia="Times New Roman" w:hAnsi="Calibri" w:cs="B Nazanin"/>
                <w:color w:val="000000"/>
                <w:sz w:val="18"/>
                <w:szCs w:val="18"/>
                <w:lang w:bidi="fa-IR"/>
              </w:rPr>
            </w:pPr>
            <w:r w:rsidRPr="004F2812">
              <w:rPr>
                <w:rFonts w:ascii="Calibri" w:eastAsia="Times New Roman" w:hAnsi="Calibri" w:cs="B Nazanin" w:hint="cs"/>
                <w:color w:val="000000"/>
                <w:sz w:val="18"/>
                <w:szCs w:val="18"/>
                <w:rtl/>
                <w:lang w:bidi="fa-IR"/>
              </w:rPr>
              <w:t xml:space="preserve">بذر - ریزوم </w:t>
            </w:r>
          </w:p>
        </w:tc>
        <w:tc>
          <w:tcPr>
            <w:tcW w:w="1561" w:type="dxa"/>
            <w:shd w:val="clear" w:color="auto" w:fill="auto"/>
            <w:vAlign w:val="center"/>
            <w:hideMark/>
          </w:tcPr>
          <w:p w:rsidR="0046362B" w:rsidRPr="0046362B" w:rsidRDefault="0046362B" w:rsidP="0046362B">
            <w:pPr>
              <w:spacing w:after="0" w:line="240" w:lineRule="auto"/>
              <w:jc w:val="center"/>
              <w:rPr>
                <w:rFonts w:ascii="Times New Roman" w:eastAsia="Times New Roman" w:hAnsi="Times New Roman" w:cs="Times New Roman"/>
                <w:i/>
                <w:iCs/>
                <w:color w:val="000000"/>
                <w:sz w:val="20"/>
                <w:szCs w:val="20"/>
              </w:rPr>
            </w:pPr>
            <w:proofErr w:type="spellStart"/>
            <w:r w:rsidRPr="0046362B">
              <w:rPr>
                <w:rFonts w:ascii="Times New Roman" w:eastAsia="Times New Roman" w:hAnsi="Times New Roman" w:cs="Times New Roman"/>
                <w:i/>
                <w:iCs/>
                <w:color w:val="000000"/>
                <w:sz w:val="20"/>
                <w:szCs w:val="20"/>
              </w:rPr>
              <w:t>Poacea</w:t>
            </w:r>
            <w:proofErr w:type="spellEnd"/>
          </w:p>
        </w:tc>
      </w:tr>
      <w:tr w:rsidR="0046362B" w:rsidRPr="00927593" w:rsidTr="004F2812">
        <w:trPr>
          <w:trHeight w:val="360"/>
          <w:jc w:val="center"/>
        </w:trPr>
        <w:tc>
          <w:tcPr>
            <w:tcW w:w="576" w:type="dxa"/>
            <w:shd w:val="clear" w:color="auto" w:fill="auto"/>
            <w:vAlign w:val="center"/>
            <w:hideMark/>
          </w:tcPr>
          <w:p w:rsidR="0046362B" w:rsidRPr="00927593" w:rsidRDefault="0046362B" w:rsidP="00746516">
            <w:pPr>
              <w:spacing w:after="0" w:line="240" w:lineRule="auto"/>
              <w:jc w:val="center"/>
              <w:rPr>
                <w:rFonts w:ascii="Calibri" w:eastAsia="Times New Roman" w:hAnsi="Calibri" w:cs="B Nazanin"/>
                <w:color w:val="000000"/>
              </w:rPr>
            </w:pPr>
            <w:r>
              <w:rPr>
                <w:rFonts w:ascii="Calibri" w:eastAsia="Times New Roman" w:hAnsi="Calibri" w:cs="B Nazanin" w:hint="cs"/>
                <w:color w:val="000000"/>
                <w:rtl/>
              </w:rPr>
              <w:t>3</w:t>
            </w:r>
          </w:p>
        </w:tc>
        <w:tc>
          <w:tcPr>
            <w:tcW w:w="2605" w:type="dxa"/>
            <w:shd w:val="clear" w:color="auto" w:fill="auto"/>
            <w:vAlign w:val="center"/>
            <w:hideMark/>
          </w:tcPr>
          <w:p w:rsidR="0046362B" w:rsidRPr="0046362B" w:rsidRDefault="0046362B" w:rsidP="004F2812">
            <w:pPr>
              <w:spacing w:after="0" w:line="240" w:lineRule="auto"/>
              <w:rPr>
                <w:rFonts w:ascii="Times New Roman" w:eastAsia="Times New Roman" w:hAnsi="Times New Roman" w:cs="Times New Roman"/>
                <w:i/>
                <w:iCs/>
                <w:color w:val="000000"/>
                <w:sz w:val="20"/>
                <w:szCs w:val="20"/>
              </w:rPr>
            </w:pPr>
            <w:proofErr w:type="spellStart"/>
            <w:r w:rsidRPr="0046362B">
              <w:rPr>
                <w:rFonts w:ascii="Times New Roman" w:eastAsia="Times New Roman" w:hAnsi="Times New Roman" w:cs="Times New Roman"/>
                <w:i/>
                <w:iCs/>
                <w:color w:val="000000"/>
                <w:sz w:val="20"/>
                <w:szCs w:val="20"/>
              </w:rPr>
              <w:t>Hyparrhenia</w:t>
            </w:r>
            <w:proofErr w:type="spellEnd"/>
            <w:r w:rsidRPr="0046362B">
              <w:rPr>
                <w:rFonts w:ascii="Times New Roman" w:eastAsia="Times New Roman" w:hAnsi="Times New Roman" w:cs="Times New Roman"/>
                <w:i/>
                <w:iCs/>
                <w:color w:val="000000"/>
                <w:sz w:val="20"/>
                <w:szCs w:val="20"/>
              </w:rPr>
              <w:t xml:space="preserve"> </w:t>
            </w:r>
            <w:proofErr w:type="spellStart"/>
            <w:r w:rsidRPr="0046362B">
              <w:rPr>
                <w:rFonts w:ascii="Times New Roman" w:eastAsia="Times New Roman" w:hAnsi="Times New Roman" w:cs="Times New Roman"/>
                <w:i/>
                <w:iCs/>
                <w:color w:val="000000"/>
                <w:sz w:val="20"/>
                <w:szCs w:val="20"/>
              </w:rPr>
              <w:t>hirta</w:t>
            </w:r>
            <w:proofErr w:type="spellEnd"/>
            <w:r w:rsidRPr="0046362B">
              <w:rPr>
                <w:rFonts w:ascii="Times New Roman" w:eastAsia="Times New Roman" w:hAnsi="Times New Roman" w:cs="Times New Roman"/>
                <w:i/>
                <w:iCs/>
                <w:color w:val="000000"/>
                <w:sz w:val="20"/>
                <w:szCs w:val="20"/>
                <w:rtl/>
              </w:rPr>
              <w:t xml:space="preserve"> </w:t>
            </w:r>
          </w:p>
        </w:tc>
        <w:tc>
          <w:tcPr>
            <w:tcW w:w="1463" w:type="dxa"/>
            <w:shd w:val="clear" w:color="auto" w:fill="auto"/>
            <w:vAlign w:val="center"/>
            <w:hideMark/>
          </w:tcPr>
          <w:p w:rsidR="0046362B" w:rsidRPr="0046362B" w:rsidRDefault="0046362B" w:rsidP="00746516">
            <w:pPr>
              <w:bidi/>
              <w:spacing w:after="0" w:line="240" w:lineRule="auto"/>
              <w:jc w:val="center"/>
              <w:rPr>
                <w:rFonts w:ascii="Calibri" w:eastAsia="Times New Roman" w:hAnsi="Calibri" w:cs="B Nazanin"/>
                <w:b/>
                <w:bCs/>
                <w:color w:val="000000"/>
                <w:sz w:val="18"/>
                <w:szCs w:val="18"/>
              </w:rPr>
            </w:pPr>
            <w:r w:rsidRPr="0046362B">
              <w:rPr>
                <w:rFonts w:ascii="Calibri" w:eastAsia="Times New Roman" w:hAnsi="Calibri" w:cs="B Nazanin" w:hint="cs"/>
                <w:b/>
                <w:bCs/>
                <w:color w:val="000000"/>
                <w:sz w:val="18"/>
                <w:szCs w:val="18"/>
                <w:rtl/>
              </w:rPr>
              <w:t>نریشت - بریش</w:t>
            </w:r>
          </w:p>
        </w:tc>
        <w:tc>
          <w:tcPr>
            <w:tcW w:w="1794" w:type="dxa"/>
            <w:shd w:val="clear" w:color="auto" w:fill="auto"/>
            <w:vAlign w:val="center"/>
            <w:hideMark/>
          </w:tcPr>
          <w:p w:rsidR="0046362B" w:rsidRPr="004F2812" w:rsidRDefault="0046362B" w:rsidP="00746516">
            <w:pPr>
              <w:bidi/>
              <w:spacing w:after="0" w:line="240" w:lineRule="auto"/>
              <w:jc w:val="center"/>
              <w:rPr>
                <w:rFonts w:ascii="Calibri" w:eastAsia="Times New Roman" w:hAnsi="Calibri" w:cs="B Nazanin"/>
                <w:color w:val="000000"/>
                <w:sz w:val="18"/>
                <w:szCs w:val="18"/>
                <w:lang w:bidi="fa-IR"/>
              </w:rPr>
            </w:pPr>
            <w:r w:rsidRPr="004F2812">
              <w:rPr>
                <w:rFonts w:ascii="Calibri" w:eastAsia="Times New Roman" w:hAnsi="Calibri" w:cs="B Nazanin" w:hint="cs"/>
                <w:color w:val="000000"/>
                <w:sz w:val="18"/>
                <w:szCs w:val="18"/>
                <w:rtl/>
                <w:lang w:bidi="fa-IR"/>
              </w:rPr>
              <w:t xml:space="preserve">بذر - ریزوم </w:t>
            </w:r>
          </w:p>
        </w:tc>
        <w:tc>
          <w:tcPr>
            <w:tcW w:w="1561" w:type="dxa"/>
            <w:shd w:val="clear" w:color="auto" w:fill="auto"/>
            <w:vAlign w:val="center"/>
            <w:hideMark/>
          </w:tcPr>
          <w:p w:rsidR="0046362B" w:rsidRPr="0046362B" w:rsidRDefault="0046362B" w:rsidP="0046362B">
            <w:pPr>
              <w:spacing w:after="0" w:line="240" w:lineRule="auto"/>
              <w:jc w:val="center"/>
              <w:rPr>
                <w:rFonts w:ascii="Times New Roman" w:eastAsia="Times New Roman" w:hAnsi="Times New Roman" w:cs="Times New Roman"/>
                <w:i/>
                <w:iCs/>
                <w:color w:val="000000"/>
                <w:sz w:val="20"/>
                <w:szCs w:val="20"/>
              </w:rPr>
            </w:pPr>
            <w:proofErr w:type="spellStart"/>
            <w:r w:rsidRPr="0046362B">
              <w:rPr>
                <w:rFonts w:ascii="Times New Roman" w:eastAsia="Times New Roman" w:hAnsi="Times New Roman" w:cs="Times New Roman"/>
                <w:i/>
                <w:iCs/>
                <w:color w:val="000000"/>
                <w:sz w:val="20"/>
                <w:szCs w:val="20"/>
              </w:rPr>
              <w:t>Poacea</w:t>
            </w:r>
            <w:proofErr w:type="spellEnd"/>
          </w:p>
        </w:tc>
      </w:tr>
      <w:tr w:rsidR="0046362B" w:rsidRPr="00927593" w:rsidTr="004F2812">
        <w:trPr>
          <w:trHeight w:val="360"/>
          <w:jc w:val="center"/>
        </w:trPr>
        <w:tc>
          <w:tcPr>
            <w:tcW w:w="576" w:type="dxa"/>
            <w:shd w:val="clear" w:color="auto" w:fill="auto"/>
            <w:vAlign w:val="center"/>
            <w:hideMark/>
          </w:tcPr>
          <w:p w:rsidR="0046362B" w:rsidRPr="00927593" w:rsidRDefault="0046362B" w:rsidP="00746516">
            <w:pPr>
              <w:spacing w:after="0" w:line="240" w:lineRule="auto"/>
              <w:jc w:val="center"/>
              <w:rPr>
                <w:rFonts w:ascii="Calibri" w:eastAsia="Times New Roman" w:hAnsi="Calibri" w:cs="B Nazanin"/>
                <w:color w:val="000000"/>
              </w:rPr>
            </w:pPr>
            <w:r w:rsidRPr="00927593">
              <w:rPr>
                <w:rFonts w:ascii="Calibri" w:eastAsia="Times New Roman" w:hAnsi="Calibri" w:cs="B Nazanin" w:hint="cs"/>
                <w:color w:val="000000"/>
                <w:rtl/>
              </w:rPr>
              <w:t>4</w:t>
            </w:r>
          </w:p>
        </w:tc>
        <w:tc>
          <w:tcPr>
            <w:tcW w:w="2605" w:type="dxa"/>
            <w:shd w:val="clear" w:color="auto" w:fill="auto"/>
            <w:vAlign w:val="center"/>
            <w:hideMark/>
          </w:tcPr>
          <w:p w:rsidR="0046362B" w:rsidRPr="0046362B" w:rsidRDefault="0046362B" w:rsidP="004F2812">
            <w:pPr>
              <w:spacing w:after="0" w:line="240" w:lineRule="auto"/>
              <w:rPr>
                <w:rFonts w:ascii="Times New Roman" w:eastAsia="Times New Roman" w:hAnsi="Times New Roman" w:cs="Times New Roman"/>
                <w:i/>
                <w:iCs/>
                <w:color w:val="000000"/>
                <w:sz w:val="20"/>
                <w:szCs w:val="20"/>
              </w:rPr>
            </w:pPr>
            <w:proofErr w:type="spellStart"/>
            <w:r w:rsidRPr="0046362B">
              <w:rPr>
                <w:rFonts w:ascii="Times New Roman" w:eastAsia="Times New Roman" w:hAnsi="Times New Roman" w:cs="Times New Roman"/>
                <w:i/>
                <w:iCs/>
                <w:color w:val="000000"/>
                <w:sz w:val="20"/>
                <w:szCs w:val="20"/>
              </w:rPr>
              <w:t>Alh</w:t>
            </w:r>
            <w:r w:rsidR="00AF7806">
              <w:rPr>
                <w:rFonts w:ascii="Times New Roman" w:eastAsia="Times New Roman" w:hAnsi="Times New Roman" w:cs="Times New Roman"/>
                <w:i/>
                <w:iCs/>
                <w:color w:val="000000"/>
                <w:sz w:val="20"/>
                <w:szCs w:val="20"/>
              </w:rPr>
              <w:t>a</w:t>
            </w:r>
            <w:r w:rsidRPr="0046362B">
              <w:rPr>
                <w:rFonts w:ascii="Times New Roman" w:eastAsia="Times New Roman" w:hAnsi="Times New Roman" w:cs="Times New Roman"/>
                <w:i/>
                <w:iCs/>
                <w:color w:val="000000"/>
                <w:sz w:val="20"/>
                <w:szCs w:val="20"/>
              </w:rPr>
              <w:t>gi</w:t>
            </w:r>
            <w:proofErr w:type="spellEnd"/>
            <w:r w:rsidRPr="0046362B">
              <w:rPr>
                <w:rFonts w:ascii="Times New Roman" w:eastAsia="Times New Roman" w:hAnsi="Times New Roman" w:cs="Times New Roman"/>
                <w:i/>
                <w:iCs/>
                <w:color w:val="000000"/>
                <w:sz w:val="20"/>
                <w:szCs w:val="20"/>
              </w:rPr>
              <w:t xml:space="preserve"> </w:t>
            </w:r>
            <w:proofErr w:type="spellStart"/>
            <w:r w:rsidRPr="0046362B">
              <w:rPr>
                <w:rFonts w:ascii="Times New Roman" w:eastAsia="Times New Roman" w:hAnsi="Times New Roman" w:cs="Times New Roman"/>
                <w:i/>
                <w:iCs/>
                <w:color w:val="000000"/>
                <w:sz w:val="20"/>
                <w:szCs w:val="20"/>
              </w:rPr>
              <w:t>Camelorum</w:t>
            </w:r>
            <w:proofErr w:type="spellEnd"/>
          </w:p>
        </w:tc>
        <w:tc>
          <w:tcPr>
            <w:tcW w:w="1463" w:type="dxa"/>
            <w:shd w:val="clear" w:color="auto" w:fill="auto"/>
            <w:vAlign w:val="center"/>
            <w:hideMark/>
          </w:tcPr>
          <w:p w:rsidR="0046362B" w:rsidRPr="0046362B" w:rsidRDefault="0046362B" w:rsidP="00746516">
            <w:pPr>
              <w:bidi/>
              <w:spacing w:after="0" w:line="240" w:lineRule="auto"/>
              <w:jc w:val="center"/>
              <w:rPr>
                <w:rFonts w:ascii="Calibri" w:eastAsia="Times New Roman" w:hAnsi="Calibri" w:cs="B Nazanin"/>
                <w:b/>
                <w:bCs/>
                <w:color w:val="000000"/>
                <w:sz w:val="18"/>
                <w:szCs w:val="18"/>
              </w:rPr>
            </w:pPr>
            <w:r w:rsidRPr="0046362B">
              <w:rPr>
                <w:rFonts w:ascii="Calibri" w:eastAsia="Times New Roman" w:hAnsi="Calibri" w:cs="B Nazanin" w:hint="cs"/>
                <w:b/>
                <w:bCs/>
                <w:color w:val="000000"/>
                <w:sz w:val="18"/>
                <w:szCs w:val="18"/>
                <w:rtl/>
              </w:rPr>
              <w:t>خارشتر</w:t>
            </w:r>
          </w:p>
        </w:tc>
        <w:tc>
          <w:tcPr>
            <w:tcW w:w="1794" w:type="dxa"/>
            <w:shd w:val="clear" w:color="auto" w:fill="auto"/>
            <w:vAlign w:val="center"/>
            <w:hideMark/>
          </w:tcPr>
          <w:p w:rsidR="0046362B" w:rsidRPr="0046362B" w:rsidRDefault="0046362B" w:rsidP="00746516">
            <w:pPr>
              <w:bidi/>
              <w:spacing w:after="0" w:line="240" w:lineRule="auto"/>
              <w:jc w:val="center"/>
              <w:rPr>
                <w:rFonts w:ascii="Calibri" w:eastAsia="Times New Roman" w:hAnsi="Calibri" w:cs="B Nazanin"/>
                <w:color w:val="000000"/>
                <w:sz w:val="18"/>
                <w:szCs w:val="18"/>
                <w:lang w:bidi="fa-IR"/>
              </w:rPr>
            </w:pPr>
            <w:r w:rsidRPr="0046362B">
              <w:rPr>
                <w:rFonts w:ascii="Calibri" w:eastAsia="Times New Roman" w:hAnsi="Calibri" w:cs="B Nazanin" w:hint="cs"/>
                <w:color w:val="000000"/>
                <w:sz w:val="18"/>
                <w:szCs w:val="18"/>
                <w:rtl/>
                <w:lang w:bidi="fa-IR"/>
              </w:rPr>
              <w:t>بذر</w:t>
            </w:r>
          </w:p>
        </w:tc>
        <w:tc>
          <w:tcPr>
            <w:tcW w:w="1561" w:type="dxa"/>
            <w:shd w:val="clear" w:color="auto" w:fill="auto"/>
            <w:vAlign w:val="center"/>
            <w:hideMark/>
          </w:tcPr>
          <w:p w:rsidR="0046362B" w:rsidRPr="0046362B" w:rsidRDefault="0046362B" w:rsidP="0046362B">
            <w:pPr>
              <w:spacing w:after="0" w:line="240" w:lineRule="auto"/>
              <w:jc w:val="center"/>
              <w:rPr>
                <w:rFonts w:ascii="Times New Roman" w:eastAsia="Times New Roman" w:hAnsi="Times New Roman" w:cs="Times New Roman"/>
                <w:i/>
                <w:iCs/>
                <w:color w:val="000000"/>
                <w:sz w:val="20"/>
                <w:szCs w:val="20"/>
              </w:rPr>
            </w:pPr>
            <w:proofErr w:type="spellStart"/>
            <w:r w:rsidRPr="0046362B">
              <w:rPr>
                <w:rFonts w:ascii="Times New Roman" w:eastAsia="Times New Roman" w:hAnsi="Times New Roman" w:cs="Times New Roman"/>
                <w:i/>
                <w:iCs/>
                <w:color w:val="000000"/>
                <w:sz w:val="20"/>
                <w:szCs w:val="20"/>
              </w:rPr>
              <w:t>Leguminosae</w:t>
            </w:r>
            <w:proofErr w:type="spellEnd"/>
          </w:p>
        </w:tc>
      </w:tr>
      <w:tr w:rsidR="0046362B" w:rsidRPr="00927593" w:rsidTr="004F2812">
        <w:trPr>
          <w:trHeight w:val="360"/>
          <w:jc w:val="center"/>
        </w:trPr>
        <w:tc>
          <w:tcPr>
            <w:tcW w:w="576" w:type="dxa"/>
            <w:shd w:val="clear" w:color="auto" w:fill="auto"/>
            <w:vAlign w:val="center"/>
            <w:hideMark/>
          </w:tcPr>
          <w:p w:rsidR="0046362B" w:rsidRPr="00927593" w:rsidRDefault="0046362B" w:rsidP="00746516">
            <w:pPr>
              <w:spacing w:after="0" w:line="240" w:lineRule="auto"/>
              <w:jc w:val="center"/>
              <w:rPr>
                <w:rFonts w:ascii="Calibri" w:eastAsia="Times New Roman" w:hAnsi="Calibri" w:cs="B Nazanin"/>
                <w:color w:val="000000"/>
              </w:rPr>
            </w:pPr>
            <w:r w:rsidRPr="00927593">
              <w:rPr>
                <w:rFonts w:ascii="Calibri" w:eastAsia="Times New Roman" w:hAnsi="Calibri" w:cs="B Nazanin" w:hint="cs"/>
                <w:color w:val="000000"/>
                <w:rtl/>
              </w:rPr>
              <w:t>5</w:t>
            </w:r>
          </w:p>
        </w:tc>
        <w:tc>
          <w:tcPr>
            <w:tcW w:w="2605" w:type="dxa"/>
            <w:shd w:val="clear" w:color="auto" w:fill="auto"/>
            <w:vAlign w:val="center"/>
            <w:hideMark/>
          </w:tcPr>
          <w:p w:rsidR="0046362B" w:rsidRPr="0046362B" w:rsidRDefault="0046362B" w:rsidP="004F2812">
            <w:pPr>
              <w:spacing w:after="0" w:line="240" w:lineRule="auto"/>
              <w:rPr>
                <w:rFonts w:ascii="Times New Roman" w:eastAsia="Times New Roman" w:hAnsi="Times New Roman" w:cs="Times New Roman"/>
                <w:i/>
                <w:iCs/>
                <w:color w:val="000000"/>
                <w:sz w:val="20"/>
                <w:szCs w:val="20"/>
              </w:rPr>
            </w:pPr>
            <w:proofErr w:type="spellStart"/>
            <w:r w:rsidRPr="0046362B">
              <w:rPr>
                <w:rFonts w:ascii="Times New Roman" w:eastAsia="Times New Roman" w:hAnsi="Times New Roman" w:cs="Times New Roman"/>
                <w:i/>
                <w:iCs/>
                <w:color w:val="000000"/>
                <w:sz w:val="20"/>
                <w:szCs w:val="20"/>
              </w:rPr>
              <w:t>Ammodendron</w:t>
            </w:r>
            <w:proofErr w:type="spellEnd"/>
            <w:r w:rsidRPr="0046362B">
              <w:rPr>
                <w:rFonts w:ascii="Times New Roman" w:eastAsia="Times New Roman" w:hAnsi="Times New Roman" w:cs="Times New Roman"/>
                <w:i/>
                <w:iCs/>
                <w:color w:val="000000"/>
                <w:sz w:val="20"/>
                <w:szCs w:val="20"/>
              </w:rPr>
              <w:t xml:space="preserve"> </w:t>
            </w:r>
            <w:proofErr w:type="spellStart"/>
            <w:r w:rsidRPr="0046362B">
              <w:rPr>
                <w:rFonts w:ascii="Times New Roman" w:eastAsia="Times New Roman" w:hAnsi="Times New Roman" w:cs="Times New Roman"/>
                <w:i/>
                <w:iCs/>
                <w:color w:val="000000"/>
                <w:sz w:val="20"/>
                <w:szCs w:val="20"/>
              </w:rPr>
              <w:t>Porsicum</w:t>
            </w:r>
            <w:proofErr w:type="spellEnd"/>
          </w:p>
        </w:tc>
        <w:tc>
          <w:tcPr>
            <w:tcW w:w="1463" w:type="dxa"/>
            <w:shd w:val="clear" w:color="auto" w:fill="auto"/>
            <w:vAlign w:val="center"/>
            <w:hideMark/>
          </w:tcPr>
          <w:p w:rsidR="0046362B" w:rsidRPr="0046362B" w:rsidRDefault="0046362B" w:rsidP="00746516">
            <w:pPr>
              <w:bidi/>
              <w:spacing w:after="0" w:line="240" w:lineRule="auto"/>
              <w:jc w:val="center"/>
              <w:rPr>
                <w:rFonts w:ascii="Calibri" w:eastAsia="Times New Roman" w:hAnsi="Calibri" w:cs="B Nazanin"/>
                <w:b/>
                <w:bCs/>
                <w:color w:val="000000"/>
                <w:sz w:val="18"/>
                <w:szCs w:val="18"/>
              </w:rPr>
            </w:pPr>
            <w:r w:rsidRPr="0046362B">
              <w:rPr>
                <w:rFonts w:ascii="Calibri" w:eastAsia="Times New Roman" w:hAnsi="Calibri" w:cs="B Nazanin" w:hint="cs"/>
                <w:b/>
                <w:bCs/>
                <w:color w:val="000000"/>
                <w:sz w:val="18"/>
                <w:szCs w:val="18"/>
                <w:rtl/>
              </w:rPr>
              <w:t>دیبدال</w:t>
            </w:r>
          </w:p>
        </w:tc>
        <w:tc>
          <w:tcPr>
            <w:tcW w:w="1794" w:type="dxa"/>
            <w:shd w:val="clear" w:color="auto" w:fill="auto"/>
            <w:vAlign w:val="center"/>
            <w:hideMark/>
          </w:tcPr>
          <w:p w:rsidR="0046362B" w:rsidRPr="0046362B" w:rsidRDefault="0046362B" w:rsidP="00746516">
            <w:pPr>
              <w:bidi/>
              <w:spacing w:after="0" w:line="240" w:lineRule="auto"/>
              <w:jc w:val="center"/>
              <w:rPr>
                <w:rFonts w:ascii="Calibri" w:eastAsia="Times New Roman" w:hAnsi="Calibri" w:cs="B Nazanin"/>
                <w:color w:val="000000"/>
                <w:sz w:val="18"/>
                <w:szCs w:val="18"/>
                <w:lang w:bidi="fa-IR"/>
              </w:rPr>
            </w:pPr>
            <w:r w:rsidRPr="0046362B">
              <w:rPr>
                <w:rFonts w:ascii="Calibri" w:eastAsia="Times New Roman" w:hAnsi="Calibri" w:cs="B Nazanin" w:hint="cs"/>
                <w:color w:val="000000"/>
                <w:sz w:val="18"/>
                <w:szCs w:val="18"/>
                <w:rtl/>
                <w:lang w:bidi="fa-IR"/>
              </w:rPr>
              <w:t>بذر- پاجوش</w:t>
            </w:r>
          </w:p>
        </w:tc>
        <w:tc>
          <w:tcPr>
            <w:tcW w:w="1561" w:type="dxa"/>
            <w:shd w:val="clear" w:color="auto" w:fill="auto"/>
            <w:vAlign w:val="center"/>
            <w:hideMark/>
          </w:tcPr>
          <w:p w:rsidR="0046362B" w:rsidRPr="0046362B" w:rsidRDefault="0046362B" w:rsidP="0046362B">
            <w:pPr>
              <w:spacing w:after="0" w:line="240" w:lineRule="auto"/>
              <w:jc w:val="center"/>
              <w:rPr>
                <w:rFonts w:ascii="Times New Roman" w:eastAsia="Times New Roman" w:hAnsi="Times New Roman" w:cs="Times New Roman"/>
                <w:i/>
                <w:iCs/>
                <w:color w:val="000000"/>
                <w:sz w:val="20"/>
                <w:szCs w:val="20"/>
              </w:rPr>
            </w:pPr>
            <w:proofErr w:type="spellStart"/>
            <w:r w:rsidRPr="0046362B">
              <w:rPr>
                <w:rFonts w:ascii="Times New Roman" w:eastAsia="Times New Roman" w:hAnsi="Times New Roman" w:cs="Times New Roman"/>
                <w:i/>
                <w:iCs/>
                <w:color w:val="000000"/>
                <w:sz w:val="20"/>
                <w:szCs w:val="20"/>
              </w:rPr>
              <w:t>Leguminosae</w:t>
            </w:r>
            <w:proofErr w:type="spellEnd"/>
          </w:p>
        </w:tc>
      </w:tr>
      <w:tr w:rsidR="0046362B" w:rsidRPr="00927593" w:rsidTr="004F2812">
        <w:trPr>
          <w:trHeight w:val="360"/>
          <w:jc w:val="center"/>
        </w:trPr>
        <w:tc>
          <w:tcPr>
            <w:tcW w:w="576" w:type="dxa"/>
            <w:shd w:val="clear" w:color="auto" w:fill="auto"/>
            <w:vAlign w:val="center"/>
            <w:hideMark/>
          </w:tcPr>
          <w:p w:rsidR="0046362B" w:rsidRPr="00927593" w:rsidRDefault="0046362B" w:rsidP="00746516">
            <w:pPr>
              <w:spacing w:after="0" w:line="240" w:lineRule="auto"/>
              <w:jc w:val="center"/>
              <w:rPr>
                <w:rFonts w:ascii="Calibri" w:eastAsia="Times New Roman" w:hAnsi="Calibri" w:cs="B Nazanin"/>
                <w:color w:val="000000"/>
              </w:rPr>
            </w:pPr>
            <w:r w:rsidRPr="00927593">
              <w:rPr>
                <w:rFonts w:ascii="Calibri" w:eastAsia="Times New Roman" w:hAnsi="Calibri" w:cs="B Nazanin" w:hint="cs"/>
                <w:color w:val="000000"/>
                <w:rtl/>
              </w:rPr>
              <w:t>6</w:t>
            </w:r>
          </w:p>
        </w:tc>
        <w:tc>
          <w:tcPr>
            <w:tcW w:w="2605" w:type="dxa"/>
            <w:shd w:val="clear" w:color="auto" w:fill="auto"/>
            <w:vAlign w:val="center"/>
            <w:hideMark/>
          </w:tcPr>
          <w:p w:rsidR="0046362B" w:rsidRPr="0046362B" w:rsidRDefault="0046362B" w:rsidP="004F2812">
            <w:pPr>
              <w:spacing w:after="0" w:line="240" w:lineRule="auto"/>
              <w:rPr>
                <w:rFonts w:ascii="Times New Roman" w:eastAsia="Times New Roman" w:hAnsi="Times New Roman" w:cs="Times New Roman"/>
                <w:i/>
                <w:iCs/>
                <w:color w:val="000000"/>
                <w:sz w:val="20"/>
                <w:szCs w:val="20"/>
              </w:rPr>
            </w:pPr>
            <w:proofErr w:type="spellStart"/>
            <w:r w:rsidRPr="0046362B">
              <w:rPr>
                <w:rFonts w:ascii="Times New Roman" w:eastAsia="Times New Roman" w:hAnsi="Times New Roman" w:cs="Times New Roman"/>
                <w:i/>
                <w:iCs/>
                <w:color w:val="000000"/>
                <w:sz w:val="20"/>
                <w:szCs w:val="20"/>
              </w:rPr>
              <w:t>Astragalus</w:t>
            </w:r>
            <w:proofErr w:type="spellEnd"/>
            <w:r w:rsidRPr="0046362B">
              <w:rPr>
                <w:rFonts w:ascii="Times New Roman" w:eastAsia="Times New Roman" w:hAnsi="Times New Roman" w:cs="Times New Roman"/>
                <w:i/>
                <w:iCs/>
                <w:color w:val="000000"/>
                <w:sz w:val="20"/>
                <w:szCs w:val="20"/>
              </w:rPr>
              <w:t xml:space="preserve"> </w:t>
            </w:r>
            <w:proofErr w:type="spellStart"/>
            <w:r w:rsidRPr="0046362B">
              <w:rPr>
                <w:rFonts w:ascii="Times New Roman" w:eastAsia="Times New Roman" w:hAnsi="Times New Roman" w:cs="Times New Roman"/>
                <w:i/>
                <w:iCs/>
                <w:color w:val="000000"/>
                <w:sz w:val="20"/>
                <w:szCs w:val="20"/>
              </w:rPr>
              <w:t>Squarrosus</w:t>
            </w:r>
            <w:proofErr w:type="spellEnd"/>
          </w:p>
        </w:tc>
        <w:tc>
          <w:tcPr>
            <w:tcW w:w="1463" w:type="dxa"/>
            <w:shd w:val="clear" w:color="auto" w:fill="auto"/>
            <w:vAlign w:val="center"/>
            <w:hideMark/>
          </w:tcPr>
          <w:p w:rsidR="0046362B" w:rsidRPr="0046362B" w:rsidRDefault="0046362B" w:rsidP="00746516">
            <w:pPr>
              <w:bidi/>
              <w:spacing w:after="0" w:line="240" w:lineRule="auto"/>
              <w:jc w:val="center"/>
              <w:rPr>
                <w:rFonts w:ascii="Calibri" w:eastAsia="Times New Roman" w:hAnsi="Calibri" w:cs="B Nazanin"/>
                <w:b/>
                <w:bCs/>
                <w:color w:val="000000"/>
                <w:sz w:val="18"/>
                <w:szCs w:val="18"/>
              </w:rPr>
            </w:pPr>
            <w:r w:rsidRPr="0046362B">
              <w:rPr>
                <w:rFonts w:ascii="Calibri" w:eastAsia="Times New Roman" w:hAnsi="Calibri" w:cs="B Nazanin" w:hint="cs"/>
                <w:b/>
                <w:bCs/>
                <w:color w:val="000000"/>
                <w:sz w:val="18"/>
                <w:szCs w:val="18"/>
                <w:rtl/>
              </w:rPr>
              <w:t>نتر (سوس)</w:t>
            </w:r>
          </w:p>
        </w:tc>
        <w:tc>
          <w:tcPr>
            <w:tcW w:w="1794" w:type="dxa"/>
            <w:shd w:val="clear" w:color="auto" w:fill="auto"/>
            <w:vAlign w:val="center"/>
            <w:hideMark/>
          </w:tcPr>
          <w:p w:rsidR="0046362B" w:rsidRPr="0046362B" w:rsidRDefault="0046362B" w:rsidP="00746516">
            <w:pPr>
              <w:bidi/>
              <w:spacing w:after="0" w:line="240" w:lineRule="auto"/>
              <w:jc w:val="center"/>
              <w:rPr>
                <w:rFonts w:ascii="Calibri" w:eastAsia="Times New Roman" w:hAnsi="Calibri" w:cs="B Nazanin"/>
                <w:color w:val="000000"/>
                <w:sz w:val="18"/>
                <w:szCs w:val="18"/>
                <w:lang w:bidi="fa-IR"/>
              </w:rPr>
            </w:pPr>
            <w:r w:rsidRPr="0046362B">
              <w:rPr>
                <w:rFonts w:ascii="Calibri" w:eastAsia="Times New Roman" w:hAnsi="Calibri" w:cs="B Nazanin" w:hint="cs"/>
                <w:color w:val="000000"/>
                <w:sz w:val="18"/>
                <w:szCs w:val="18"/>
                <w:rtl/>
                <w:lang w:bidi="fa-IR"/>
              </w:rPr>
              <w:t>بذر- قلمه</w:t>
            </w:r>
          </w:p>
        </w:tc>
        <w:tc>
          <w:tcPr>
            <w:tcW w:w="1561" w:type="dxa"/>
            <w:shd w:val="clear" w:color="auto" w:fill="auto"/>
            <w:vAlign w:val="center"/>
            <w:hideMark/>
          </w:tcPr>
          <w:p w:rsidR="0046362B" w:rsidRPr="0046362B" w:rsidRDefault="0046362B" w:rsidP="0046362B">
            <w:pPr>
              <w:spacing w:after="0" w:line="240" w:lineRule="auto"/>
              <w:jc w:val="center"/>
              <w:rPr>
                <w:rFonts w:ascii="Times New Roman" w:eastAsia="Times New Roman" w:hAnsi="Times New Roman" w:cs="Times New Roman"/>
                <w:i/>
                <w:iCs/>
                <w:color w:val="000000"/>
                <w:sz w:val="20"/>
                <w:szCs w:val="20"/>
              </w:rPr>
            </w:pPr>
            <w:proofErr w:type="spellStart"/>
            <w:r w:rsidRPr="0046362B">
              <w:rPr>
                <w:rFonts w:ascii="Times New Roman" w:eastAsia="Times New Roman" w:hAnsi="Times New Roman" w:cs="Times New Roman"/>
                <w:i/>
                <w:iCs/>
                <w:color w:val="000000"/>
                <w:sz w:val="20"/>
                <w:szCs w:val="20"/>
              </w:rPr>
              <w:t>Papilionaceae</w:t>
            </w:r>
            <w:proofErr w:type="spellEnd"/>
          </w:p>
        </w:tc>
      </w:tr>
      <w:tr w:rsidR="0046362B" w:rsidRPr="00927593" w:rsidTr="004F2812">
        <w:trPr>
          <w:trHeight w:val="450"/>
          <w:jc w:val="center"/>
        </w:trPr>
        <w:tc>
          <w:tcPr>
            <w:tcW w:w="576" w:type="dxa"/>
            <w:shd w:val="clear" w:color="auto" w:fill="auto"/>
            <w:vAlign w:val="center"/>
            <w:hideMark/>
          </w:tcPr>
          <w:p w:rsidR="0046362B" w:rsidRPr="00927593" w:rsidRDefault="0046362B" w:rsidP="00746516">
            <w:pPr>
              <w:spacing w:after="0" w:line="240" w:lineRule="auto"/>
              <w:jc w:val="center"/>
              <w:rPr>
                <w:rFonts w:ascii="Calibri" w:eastAsia="Times New Roman" w:hAnsi="Calibri" w:cs="B Nazanin"/>
                <w:color w:val="000000"/>
              </w:rPr>
            </w:pPr>
            <w:r>
              <w:rPr>
                <w:rFonts w:ascii="Calibri" w:eastAsia="Times New Roman" w:hAnsi="Calibri" w:cs="B Nazanin" w:hint="cs"/>
                <w:color w:val="000000"/>
                <w:rtl/>
              </w:rPr>
              <w:t>7</w:t>
            </w:r>
          </w:p>
        </w:tc>
        <w:tc>
          <w:tcPr>
            <w:tcW w:w="2605" w:type="dxa"/>
            <w:shd w:val="clear" w:color="auto" w:fill="auto"/>
            <w:vAlign w:val="center"/>
            <w:hideMark/>
          </w:tcPr>
          <w:p w:rsidR="0046362B" w:rsidRPr="0046362B" w:rsidRDefault="0046362B" w:rsidP="004F2812">
            <w:pPr>
              <w:spacing w:after="0" w:line="240" w:lineRule="auto"/>
              <w:rPr>
                <w:rFonts w:ascii="Times New Roman" w:eastAsia="Times New Roman" w:hAnsi="Times New Roman" w:cs="Times New Roman"/>
                <w:i/>
                <w:iCs/>
                <w:color w:val="000000"/>
                <w:sz w:val="20"/>
                <w:szCs w:val="20"/>
              </w:rPr>
            </w:pPr>
            <w:proofErr w:type="spellStart"/>
            <w:r w:rsidRPr="0046362B">
              <w:rPr>
                <w:rFonts w:ascii="Times New Roman" w:eastAsia="Times New Roman" w:hAnsi="Times New Roman" w:cs="Times New Roman"/>
                <w:i/>
                <w:iCs/>
                <w:color w:val="000000"/>
                <w:sz w:val="20"/>
                <w:szCs w:val="20"/>
              </w:rPr>
              <w:t>Atripelex</w:t>
            </w:r>
            <w:proofErr w:type="spellEnd"/>
            <w:r w:rsidRPr="0046362B">
              <w:rPr>
                <w:rFonts w:ascii="Times New Roman" w:eastAsia="Times New Roman" w:hAnsi="Times New Roman" w:cs="Times New Roman"/>
                <w:i/>
                <w:iCs/>
                <w:color w:val="000000"/>
                <w:sz w:val="20"/>
                <w:szCs w:val="20"/>
              </w:rPr>
              <w:t xml:space="preserve"> </w:t>
            </w:r>
            <w:proofErr w:type="spellStart"/>
            <w:r w:rsidRPr="0046362B">
              <w:rPr>
                <w:rFonts w:ascii="Times New Roman" w:eastAsia="Times New Roman" w:hAnsi="Times New Roman" w:cs="Times New Roman"/>
                <w:i/>
                <w:iCs/>
                <w:color w:val="000000"/>
                <w:sz w:val="20"/>
                <w:szCs w:val="20"/>
              </w:rPr>
              <w:t>spp</w:t>
            </w:r>
            <w:proofErr w:type="spellEnd"/>
          </w:p>
        </w:tc>
        <w:tc>
          <w:tcPr>
            <w:tcW w:w="1463" w:type="dxa"/>
            <w:shd w:val="clear" w:color="auto" w:fill="auto"/>
            <w:vAlign w:val="center"/>
            <w:hideMark/>
          </w:tcPr>
          <w:p w:rsidR="0046362B" w:rsidRPr="0046362B" w:rsidRDefault="0046362B" w:rsidP="00746516">
            <w:pPr>
              <w:bidi/>
              <w:spacing w:after="0" w:line="240" w:lineRule="auto"/>
              <w:jc w:val="center"/>
              <w:rPr>
                <w:rFonts w:ascii="Calibri" w:eastAsia="Times New Roman" w:hAnsi="Calibri" w:cs="B Nazanin"/>
                <w:b/>
                <w:bCs/>
                <w:color w:val="000000"/>
                <w:sz w:val="18"/>
                <w:szCs w:val="18"/>
              </w:rPr>
            </w:pPr>
            <w:r w:rsidRPr="0046362B">
              <w:rPr>
                <w:rFonts w:ascii="Calibri" w:eastAsia="Times New Roman" w:hAnsi="Calibri" w:cs="B Nazanin" w:hint="cs"/>
                <w:b/>
                <w:bCs/>
                <w:color w:val="000000"/>
                <w:sz w:val="18"/>
                <w:szCs w:val="18"/>
                <w:rtl/>
              </w:rPr>
              <w:t>آتریپلکس</w:t>
            </w:r>
          </w:p>
        </w:tc>
        <w:tc>
          <w:tcPr>
            <w:tcW w:w="1794" w:type="dxa"/>
            <w:shd w:val="clear" w:color="auto" w:fill="auto"/>
            <w:vAlign w:val="center"/>
            <w:hideMark/>
          </w:tcPr>
          <w:p w:rsidR="0046362B" w:rsidRPr="0046362B" w:rsidRDefault="0046362B" w:rsidP="00746516">
            <w:pPr>
              <w:bidi/>
              <w:spacing w:after="0" w:line="240" w:lineRule="auto"/>
              <w:jc w:val="center"/>
              <w:rPr>
                <w:rFonts w:ascii="Calibri" w:eastAsia="Times New Roman" w:hAnsi="Calibri" w:cs="B Nazanin"/>
                <w:color w:val="000000"/>
                <w:sz w:val="18"/>
                <w:szCs w:val="18"/>
                <w:lang w:bidi="fa-IR"/>
              </w:rPr>
            </w:pPr>
            <w:r w:rsidRPr="0046362B">
              <w:rPr>
                <w:rFonts w:ascii="Calibri" w:eastAsia="Times New Roman" w:hAnsi="Calibri" w:cs="B Nazanin" w:hint="cs"/>
                <w:color w:val="000000"/>
                <w:sz w:val="18"/>
                <w:szCs w:val="18"/>
                <w:rtl/>
                <w:lang w:bidi="fa-IR"/>
              </w:rPr>
              <w:t>بذر-قلمه</w:t>
            </w:r>
          </w:p>
        </w:tc>
        <w:tc>
          <w:tcPr>
            <w:tcW w:w="1561" w:type="dxa"/>
            <w:shd w:val="clear" w:color="auto" w:fill="auto"/>
            <w:vAlign w:val="center"/>
            <w:hideMark/>
          </w:tcPr>
          <w:p w:rsidR="0046362B" w:rsidRPr="0046362B" w:rsidRDefault="0046362B" w:rsidP="0046362B">
            <w:pPr>
              <w:spacing w:after="0" w:line="240" w:lineRule="auto"/>
              <w:jc w:val="center"/>
              <w:rPr>
                <w:rFonts w:ascii="Times New Roman" w:eastAsia="Times New Roman" w:hAnsi="Times New Roman" w:cs="Times New Roman"/>
                <w:i/>
                <w:iCs/>
                <w:color w:val="000000"/>
                <w:sz w:val="20"/>
                <w:szCs w:val="20"/>
              </w:rPr>
            </w:pPr>
            <w:proofErr w:type="spellStart"/>
            <w:r w:rsidRPr="0046362B">
              <w:rPr>
                <w:rFonts w:ascii="Times New Roman" w:eastAsia="Times New Roman" w:hAnsi="Times New Roman" w:cs="Times New Roman"/>
                <w:i/>
                <w:iCs/>
                <w:color w:val="000000"/>
                <w:sz w:val="20"/>
                <w:szCs w:val="20"/>
              </w:rPr>
              <w:t>Chenopodiaceae</w:t>
            </w:r>
            <w:proofErr w:type="spellEnd"/>
          </w:p>
        </w:tc>
      </w:tr>
      <w:tr w:rsidR="0046362B" w:rsidRPr="00927593" w:rsidTr="004F2812">
        <w:trPr>
          <w:trHeight w:val="450"/>
          <w:jc w:val="center"/>
        </w:trPr>
        <w:tc>
          <w:tcPr>
            <w:tcW w:w="576" w:type="dxa"/>
            <w:shd w:val="clear" w:color="auto" w:fill="auto"/>
            <w:vAlign w:val="center"/>
            <w:hideMark/>
          </w:tcPr>
          <w:p w:rsidR="0046362B" w:rsidRPr="00927593" w:rsidRDefault="0046362B" w:rsidP="00746516">
            <w:pPr>
              <w:spacing w:after="0" w:line="240" w:lineRule="auto"/>
              <w:jc w:val="center"/>
              <w:rPr>
                <w:rFonts w:ascii="Calibri" w:eastAsia="Times New Roman" w:hAnsi="Calibri" w:cs="B Nazanin"/>
                <w:color w:val="000000"/>
              </w:rPr>
            </w:pPr>
            <w:r w:rsidRPr="00927593">
              <w:rPr>
                <w:rFonts w:ascii="Calibri" w:eastAsia="Times New Roman" w:hAnsi="Calibri" w:cs="B Nazanin" w:hint="cs"/>
                <w:color w:val="000000"/>
                <w:rtl/>
              </w:rPr>
              <w:t>8</w:t>
            </w:r>
          </w:p>
        </w:tc>
        <w:tc>
          <w:tcPr>
            <w:tcW w:w="2605" w:type="dxa"/>
            <w:shd w:val="clear" w:color="auto" w:fill="auto"/>
            <w:vAlign w:val="center"/>
            <w:hideMark/>
          </w:tcPr>
          <w:p w:rsidR="0046362B" w:rsidRPr="0046362B" w:rsidRDefault="0046362B" w:rsidP="004F2812">
            <w:pPr>
              <w:spacing w:after="0" w:line="240" w:lineRule="auto"/>
              <w:rPr>
                <w:rFonts w:ascii="Times New Roman" w:eastAsia="Times New Roman" w:hAnsi="Times New Roman" w:cs="Times New Roman"/>
                <w:i/>
                <w:iCs/>
                <w:color w:val="000000"/>
                <w:sz w:val="20"/>
                <w:szCs w:val="20"/>
              </w:rPr>
            </w:pPr>
            <w:proofErr w:type="spellStart"/>
            <w:r w:rsidRPr="0046362B">
              <w:rPr>
                <w:rFonts w:ascii="Times New Roman" w:eastAsia="Times New Roman" w:hAnsi="Times New Roman" w:cs="Times New Roman"/>
                <w:i/>
                <w:iCs/>
                <w:color w:val="000000"/>
                <w:sz w:val="20"/>
                <w:szCs w:val="20"/>
              </w:rPr>
              <w:t>Calligonum</w:t>
            </w:r>
            <w:proofErr w:type="spellEnd"/>
            <w:r w:rsidRPr="0046362B">
              <w:rPr>
                <w:rFonts w:ascii="Times New Roman" w:eastAsia="Times New Roman" w:hAnsi="Times New Roman" w:cs="Times New Roman"/>
                <w:i/>
                <w:iCs/>
                <w:color w:val="000000"/>
                <w:sz w:val="20"/>
                <w:szCs w:val="20"/>
              </w:rPr>
              <w:t xml:space="preserve"> </w:t>
            </w:r>
            <w:proofErr w:type="spellStart"/>
            <w:r w:rsidRPr="0046362B">
              <w:rPr>
                <w:rFonts w:ascii="Times New Roman" w:eastAsia="Times New Roman" w:hAnsi="Times New Roman" w:cs="Times New Roman"/>
                <w:i/>
                <w:iCs/>
                <w:color w:val="000000"/>
                <w:sz w:val="20"/>
                <w:szCs w:val="20"/>
              </w:rPr>
              <w:t>Comosom</w:t>
            </w:r>
            <w:proofErr w:type="spellEnd"/>
          </w:p>
        </w:tc>
        <w:tc>
          <w:tcPr>
            <w:tcW w:w="1463" w:type="dxa"/>
            <w:shd w:val="clear" w:color="auto" w:fill="auto"/>
            <w:vAlign w:val="center"/>
            <w:hideMark/>
          </w:tcPr>
          <w:p w:rsidR="0046362B" w:rsidRPr="0046362B" w:rsidRDefault="0046362B" w:rsidP="004F2812">
            <w:pPr>
              <w:bidi/>
              <w:spacing w:after="0" w:line="240" w:lineRule="auto"/>
              <w:jc w:val="center"/>
              <w:rPr>
                <w:rFonts w:ascii="Calibri" w:eastAsia="Times New Roman" w:hAnsi="Calibri" w:cs="B Nazanin"/>
                <w:b/>
                <w:bCs/>
                <w:color w:val="000000"/>
                <w:sz w:val="18"/>
                <w:szCs w:val="18"/>
              </w:rPr>
            </w:pPr>
            <w:r w:rsidRPr="0046362B">
              <w:rPr>
                <w:rFonts w:ascii="Calibri" w:eastAsia="Times New Roman" w:hAnsi="Calibri" w:cs="B Nazanin" w:hint="cs"/>
                <w:b/>
                <w:bCs/>
                <w:color w:val="000000"/>
                <w:sz w:val="18"/>
                <w:szCs w:val="18"/>
                <w:rtl/>
              </w:rPr>
              <w:t xml:space="preserve">اسکنبیل </w:t>
            </w:r>
          </w:p>
        </w:tc>
        <w:tc>
          <w:tcPr>
            <w:tcW w:w="1794" w:type="dxa"/>
            <w:shd w:val="clear" w:color="auto" w:fill="auto"/>
            <w:vAlign w:val="center"/>
            <w:hideMark/>
          </w:tcPr>
          <w:p w:rsidR="0046362B" w:rsidRPr="0046362B" w:rsidRDefault="0046362B" w:rsidP="00746516">
            <w:pPr>
              <w:bidi/>
              <w:spacing w:after="0" w:line="240" w:lineRule="auto"/>
              <w:jc w:val="center"/>
              <w:rPr>
                <w:rFonts w:ascii="Calibri" w:eastAsia="Times New Roman" w:hAnsi="Calibri" w:cs="B Nazanin"/>
                <w:color w:val="000000"/>
                <w:sz w:val="18"/>
                <w:szCs w:val="18"/>
                <w:lang w:bidi="fa-IR"/>
              </w:rPr>
            </w:pPr>
            <w:r w:rsidRPr="0046362B">
              <w:rPr>
                <w:rFonts w:ascii="Calibri" w:eastAsia="Times New Roman" w:hAnsi="Calibri" w:cs="B Nazanin" w:hint="cs"/>
                <w:color w:val="000000"/>
                <w:sz w:val="18"/>
                <w:szCs w:val="18"/>
                <w:rtl/>
                <w:lang w:bidi="fa-IR"/>
              </w:rPr>
              <w:t>بذر-قلمه</w:t>
            </w:r>
          </w:p>
        </w:tc>
        <w:tc>
          <w:tcPr>
            <w:tcW w:w="1561" w:type="dxa"/>
            <w:shd w:val="clear" w:color="auto" w:fill="auto"/>
            <w:vAlign w:val="center"/>
            <w:hideMark/>
          </w:tcPr>
          <w:p w:rsidR="0046362B" w:rsidRPr="0046362B" w:rsidRDefault="0046362B" w:rsidP="0046362B">
            <w:pPr>
              <w:spacing w:after="0" w:line="240" w:lineRule="auto"/>
              <w:jc w:val="center"/>
              <w:rPr>
                <w:rFonts w:ascii="Times New Roman" w:eastAsia="Times New Roman" w:hAnsi="Times New Roman" w:cs="Times New Roman"/>
                <w:i/>
                <w:iCs/>
                <w:color w:val="000000"/>
                <w:sz w:val="20"/>
                <w:szCs w:val="20"/>
              </w:rPr>
            </w:pPr>
            <w:proofErr w:type="spellStart"/>
            <w:r w:rsidRPr="0046362B">
              <w:rPr>
                <w:rFonts w:ascii="Times New Roman" w:eastAsia="Times New Roman" w:hAnsi="Times New Roman" w:cs="Times New Roman"/>
                <w:i/>
                <w:iCs/>
                <w:color w:val="000000"/>
                <w:sz w:val="20"/>
                <w:szCs w:val="20"/>
              </w:rPr>
              <w:t>Polygonaceae</w:t>
            </w:r>
            <w:proofErr w:type="spellEnd"/>
          </w:p>
        </w:tc>
      </w:tr>
      <w:tr w:rsidR="0046362B" w:rsidRPr="00927593" w:rsidTr="004F2812">
        <w:trPr>
          <w:trHeight w:val="495"/>
          <w:jc w:val="center"/>
        </w:trPr>
        <w:tc>
          <w:tcPr>
            <w:tcW w:w="576" w:type="dxa"/>
            <w:shd w:val="clear" w:color="auto" w:fill="auto"/>
            <w:vAlign w:val="center"/>
            <w:hideMark/>
          </w:tcPr>
          <w:p w:rsidR="0046362B" w:rsidRPr="00927593" w:rsidRDefault="0046362B" w:rsidP="00746516">
            <w:pPr>
              <w:spacing w:after="0" w:line="240" w:lineRule="auto"/>
              <w:jc w:val="center"/>
              <w:rPr>
                <w:rFonts w:ascii="Calibri" w:eastAsia="Times New Roman" w:hAnsi="Calibri" w:cs="B Nazanin"/>
                <w:color w:val="000000"/>
              </w:rPr>
            </w:pPr>
            <w:r>
              <w:rPr>
                <w:rFonts w:ascii="Calibri" w:eastAsia="Times New Roman" w:hAnsi="Calibri" w:cs="B Nazanin" w:hint="cs"/>
                <w:color w:val="000000"/>
                <w:rtl/>
              </w:rPr>
              <w:t>9</w:t>
            </w:r>
          </w:p>
        </w:tc>
        <w:tc>
          <w:tcPr>
            <w:tcW w:w="2605" w:type="dxa"/>
            <w:shd w:val="clear" w:color="auto" w:fill="auto"/>
            <w:vAlign w:val="center"/>
            <w:hideMark/>
          </w:tcPr>
          <w:p w:rsidR="0046362B" w:rsidRPr="00927593" w:rsidRDefault="0046362B" w:rsidP="004F2812">
            <w:pPr>
              <w:spacing w:after="0" w:line="240" w:lineRule="auto"/>
              <w:rPr>
                <w:rFonts w:ascii="Times New Roman" w:eastAsia="Times New Roman" w:hAnsi="Times New Roman" w:cs="Times New Roman"/>
                <w:i/>
                <w:iCs/>
                <w:color w:val="000000"/>
                <w:sz w:val="20"/>
                <w:szCs w:val="20"/>
              </w:rPr>
            </w:pPr>
            <w:proofErr w:type="spellStart"/>
            <w:r w:rsidRPr="00927593">
              <w:rPr>
                <w:rFonts w:ascii="Times New Roman" w:eastAsia="Times New Roman" w:hAnsi="Times New Roman" w:cs="Times New Roman"/>
                <w:i/>
                <w:iCs/>
                <w:color w:val="000000"/>
                <w:sz w:val="20"/>
                <w:szCs w:val="20"/>
              </w:rPr>
              <w:t>Calotropis</w:t>
            </w:r>
            <w:proofErr w:type="spellEnd"/>
            <w:r w:rsidRPr="00927593">
              <w:rPr>
                <w:rFonts w:ascii="Times New Roman" w:eastAsia="Times New Roman" w:hAnsi="Times New Roman" w:cs="Times New Roman"/>
                <w:i/>
                <w:iCs/>
                <w:color w:val="000000"/>
                <w:sz w:val="20"/>
                <w:szCs w:val="20"/>
              </w:rPr>
              <w:t xml:space="preserve"> </w:t>
            </w:r>
            <w:proofErr w:type="spellStart"/>
            <w:r w:rsidRPr="00927593">
              <w:rPr>
                <w:rFonts w:ascii="Times New Roman" w:eastAsia="Times New Roman" w:hAnsi="Times New Roman" w:cs="Times New Roman"/>
                <w:i/>
                <w:iCs/>
                <w:color w:val="000000"/>
                <w:sz w:val="20"/>
                <w:szCs w:val="20"/>
              </w:rPr>
              <w:t>procera</w:t>
            </w:r>
            <w:proofErr w:type="spellEnd"/>
          </w:p>
        </w:tc>
        <w:tc>
          <w:tcPr>
            <w:tcW w:w="1463" w:type="dxa"/>
            <w:shd w:val="clear" w:color="auto" w:fill="auto"/>
            <w:vAlign w:val="center"/>
            <w:hideMark/>
          </w:tcPr>
          <w:p w:rsidR="0046362B" w:rsidRPr="0046362B" w:rsidRDefault="0046362B" w:rsidP="00746516">
            <w:pPr>
              <w:bidi/>
              <w:spacing w:after="0" w:line="240" w:lineRule="auto"/>
              <w:jc w:val="center"/>
              <w:rPr>
                <w:rFonts w:ascii="Calibri" w:eastAsia="Times New Roman" w:hAnsi="Calibri" w:cs="B Nazanin"/>
                <w:b/>
                <w:bCs/>
                <w:color w:val="000000"/>
                <w:sz w:val="18"/>
                <w:szCs w:val="18"/>
              </w:rPr>
            </w:pPr>
            <w:r w:rsidRPr="0046362B">
              <w:rPr>
                <w:rFonts w:ascii="Calibri" w:eastAsia="Times New Roman" w:hAnsi="Calibri" w:cs="B Nazanin" w:hint="cs"/>
                <w:b/>
                <w:bCs/>
                <w:color w:val="000000"/>
                <w:sz w:val="18"/>
                <w:szCs w:val="18"/>
                <w:rtl/>
              </w:rPr>
              <w:t>استبرق</w:t>
            </w:r>
          </w:p>
        </w:tc>
        <w:tc>
          <w:tcPr>
            <w:tcW w:w="1794" w:type="dxa"/>
            <w:shd w:val="clear" w:color="auto" w:fill="auto"/>
            <w:vAlign w:val="center"/>
            <w:hideMark/>
          </w:tcPr>
          <w:p w:rsidR="0046362B" w:rsidRPr="004F2812" w:rsidRDefault="0046362B" w:rsidP="00746516">
            <w:pPr>
              <w:bidi/>
              <w:spacing w:after="0" w:line="240" w:lineRule="auto"/>
              <w:jc w:val="center"/>
              <w:rPr>
                <w:rFonts w:ascii="Calibri" w:eastAsia="Times New Roman" w:hAnsi="Calibri" w:cs="B Nazanin"/>
                <w:color w:val="000000"/>
                <w:sz w:val="18"/>
                <w:szCs w:val="18"/>
                <w:lang w:bidi="fa-IR"/>
              </w:rPr>
            </w:pPr>
            <w:r w:rsidRPr="004F2812">
              <w:rPr>
                <w:rFonts w:ascii="Calibri" w:eastAsia="Times New Roman" w:hAnsi="Calibri" w:cs="B Nazanin" w:hint="cs"/>
                <w:color w:val="000000"/>
                <w:sz w:val="18"/>
                <w:szCs w:val="18"/>
                <w:rtl/>
                <w:lang w:bidi="fa-IR"/>
              </w:rPr>
              <w:t>نهال گلداني</w:t>
            </w:r>
          </w:p>
        </w:tc>
        <w:tc>
          <w:tcPr>
            <w:tcW w:w="1561" w:type="dxa"/>
            <w:shd w:val="clear" w:color="auto" w:fill="auto"/>
            <w:vAlign w:val="center"/>
            <w:hideMark/>
          </w:tcPr>
          <w:p w:rsidR="0046362B" w:rsidRPr="0046362B" w:rsidRDefault="0046362B" w:rsidP="00746516">
            <w:pPr>
              <w:spacing w:after="0" w:line="240" w:lineRule="auto"/>
              <w:jc w:val="center"/>
              <w:rPr>
                <w:rFonts w:ascii="Times New Roman" w:eastAsia="Times New Roman" w:hAnsi="Times New Roman" w:cs="Times New Roman"/>
                <w:i/>
                <w:iCs/>
                <w:color w:val="000000"/>
                <w:sz w:val="20"/>
                <w:szCs w:val="20"/>
              </w:rPr>
            </w:pPr>
            <w:proofErr w:type="spellStart"/>
            <w:r w:rsidRPr="0046362B">
              <w:rPr>
                <w:rFonts w:ascii="Times New Roman" w:eastAsia="Times New Roman" w:hAnsi="Times New Roman" w:cs="Times New Roman"/>
                <w:i/>
                <w:iCs/>
                <w:color w:val="000000"/>
                <w:sz w:val="20"/>
                <w:szCs w:val="20"/>
              </w:rPr>
              <w:t>Asclapiadaceae</w:t>
            </w:r>
            <w:proofErr w:type="spellEnd"/>
          </w:p>
        </w:tc>
      </w:tr>
      <w:tr w:rsidR="0046362B" w:rsidRPr="00927593" w:rsidTr="004F2812">
        <w:trPr>
          <w:trHeight w:val="495"/>
          <w:jc w:val="center"/>
        </w:trPr>
        <w:tc>
          <w:tcPr>
            <w:tcW w:w="576" w:type="dxa"/>
            <w:shd w:val="clear" w:color="auto" w:fill="auto"/>
            <w:vAlign w:val="center"/>
            <w:hideMark/>
          </w:tcPr>
          <w:p w:rsidR="0046362B" w:rsidRPr="00927593" w:rsidRDefault="0046362B" w:rsidP="00746516">
            <w:pPr>
              <w:spacing w:after="0" w:line="240" w:lineRule="auto"/>
              <w:jc w:val="center"/>
              <w:rPr>
                <w:rFonts w:ascii="Calibri" w:eastAsia="Times New Roman" w:hAnsi="Calibri" w:cs="B Nazanin"/>
                <w:color w:val="000000"/>
              </w:rPr>
            </w:pPr>
            <w:r w:rsidRPr="00927593">
              <w:rPr>
                <w:rFonts w:ascii="Calibri" w:eastAsia="Times New Roman" w:hAnsi="Calibri" w:cs="B Nazanin" w:hint="cs"/>
                <w:color w:val="000000"/>
                <w:rtl/>
              </w:rPr>
              <w:t>10</w:t>
            </w:r>
          </w:p>
        </w:tc>
        <w:tc>
          <w:tcPr>
            <w:tcW w:w="2605" w:type="dxa"/>
            <w:shd w:val="clear" w:color="auto" w:fill="auto"/>
            <w:vAlign w:val="center"/>
            <w:hideMark/>
          </w:tcPr>
          <w:p w:rsidR="0046362B" w:rsidRPr="00927593" w:rsidRDefault="0046362B" w:rsidP="004F2812">
            <w:pPr>
              <w:spacing w:after="0" w:line="240" w:lineRule="auto"/>
              <w:rPr>
                <w:rFonts w:ascii="Times New Roman" w:eastAsia="Times New Roman" w:hAnsi="Times New Roman" w:cs="Times New Roman"/>
                <w:i/>
                <w:iCs/>
                <w:color w:val="000000"/>
                <w:sz w:val="20"/>
                <w:szCs w:val="20"/>
              </w:rPr>
            </w:pPr>
            <w:proofErr w:type="spellStart"/>
            <w:r w:rsidRPr="00927593">
              <w:rPr>
                <w:rFonts w:ascii="Times New Roman" w:eastAsia="Times New Roman" w:hAnsi="Times New Roman" w:cs="Times New Roman"/>
                <w:i/>
                <w:iCs/>
                <w:color w:val="000000"/>
                <w:sz w:val="20"/>
                <w:szCs w:val="20"/>
              </w:rPr>
              <w:t>Capparis</w:t>
            </w:r>
            <w:proofErr w:type="spellEnd"/>
            <w:r w:rsidRPr="00927593">
              <w:rPr>
                <w:rFonts w:ascii="Times New Roman" w:eastAsia="Times New Roman" w:hAnsi="Times New Roman" w:cs="Times New Roman"/>
                <w:i/>
                <w:iCs/>
                <w:color w:val="000000"/>
                <w:sz w:val="20"/>
                <w:szCs w:val="20"/>
              </w:rPr>
              <w:t xml:space="preserve"> </w:t>
            </w:r>
            <w:proofErr w:type="spellStart"/>
            <w:r w:rsidRPr="00927593">
              <w:rPr>
                <w:rFonts w:ascii="Times New Roman" w:eastAsia="Times New Roman" w:hAnsi="Times New Roman" w:cs="Times New Roman"/>
                <w:i/>
                <w:iCs/>
                <w:color w:val="000000"/>
                <w:sz w:val="20"/>
                <w:szCs w:val="20"/>
              </w:rPr>
              <w:t>deciduas</w:t>
            </w:r>
            <w:proofErr w:type="spellEnd"/>
          </w:p>
        </w:tc>
        <w:tc>
          <w:tcPr>
            <w:tcW w:w="1463" w:type="dxa"/>
            <w:shd w:val="clear" w:color="auto" w:fill="auto"/>
            <w:vAlign w:val="center"/>
            <w:hideMark/>
          </w:tcPr>
          <w:p w:rsidR="0046362B" w:rsidRPr="0046362B" w:rsidRDefault="0046362B" w:rsidP="00746516">
            <w:pPr>
              <w:bidi/>
              <w:spacing w:after="0" w:line="240" w:lineRule="auto"/>
              <w:jc w:val="center"/>
              <w:rPr>
                <w:rFonts w:ascii="Calibri" w:eastAsia="Times New Roman" w:hAnsi="Calibri" w:cs="B Nazanin"/>
                <w:b/>
                <w:bCs/>
                <w:color w:val="000000"/>
                <w:sz w:val="18"/>
                <w:szCs w:val="18"/>
              </w:rPr>
            </w:pPr>
            <w:r w:rsidRPr="0046362B">
              <w:rPr>
                <w:rFonts w:ascii="Calibri" w:eastAsia="Times New Roman" w:hAnsi="Calibri" w:cs="B Nazanin" w:hint="cs"/>
                <w:b/>
                <w:bCs/>
                <w:color w:val="000000"/>
                <w:sz w:val="18"/>
                <w:szCs w:val="18"/>
                <w:rtl/>
              </w:rPr>
              <w:t>كلير</w:t>
            </w:r>
          </w:p>
        </w:tc>
        <w:tc>
          <w:tcPr>
            <w:tcW w:w="1794" w:type="dxa"/>
            <w:shd w:val="clear" w:color="auto" w:fill="auto"/>
            <w:vAlign w:val="center"/>
            <w:hideMark/>
          </w:tcPr>
          <w:p w:rsidR="0046362B" w:rsidRPr="004F2812" w:rsidRDefault="0046362B" w:rsidP="004F2812">
            <w:pPr>
              <w:bidi/>
              <w:spacing w:after="0" w:line="240" w:lineRule="auto"/>
              <w:jc w:val="center"/>
              <w:rPr>
                <w:rFonts w:ascii="Calibri" w:eastAsia="Times New Roman" w:hAnsi="Calibri" w:cs="B Nazanin"/>
                <w:color w:val="000000"/>
                <w:sz w:val="18"/>
                <w:szCs w:val="18"/>
                <w:lang w:bidi="fa-IR"/>
              </w:rPr>
            </w:pPr>
            <w:r w:rsidRPr="004F2812">
              <w:rPr>
                <w:rFonts w:ascii="Calibri" w:eastAsia="Times New Roman" w:hAnsi="Calibri" w:cs="B Nazanin" w:hint="cs"/>
                <w:color w:val="000000"/>
                <w:sz w:val="18"/>
                <w:szCs w:val="18"/>
                <w:rtl/>
                <w:lang w:bidi="fa-IR"/>
              </w:rPr>
              <w:t>نهال‌</w:t>
            </w:r>
            <w:r w:rsidR="004F2812">
              <w:rPr>
                <w:rFonts w:ascii="Calibri" w:eastAsia="Times New Roman" w:hAnsi="Calibri" w:cs="B Nazanin" w:hint="cs"/>
                <w:color w:val="000000"/>
                <w:sz w:val="18"/>
                <w:szCs w:val="18"/>
                <w:rtl/>
                <w:lang w:bidi="fa-IR"/>
              </w:rPr>
              <w:t xml:space="preserve"> </w:t>
            </w:r>
            <w:r w:rsidRPr="004F2812">
              <w:rPr>
                <w:rFonts w:ascii="Calibri" w:eastAsia="Times New Roman" w:hAnsi="Calibri" w:cs="B Nazanin" w:hint="cs"/>
                <w:color w:val="000000"/>
                <w:sz w:val="18"/>
                <w:szCs w:val="18"/>
                <w:rtl/>
                <w:lang w:bidi="fa-IR"/>
              </w:rPr>
              <w:t>گلداني</w:t>
            </w:r>
          </w:p>
        </w:tc>
        <w:tc>
          <w:tcPr>
            <w:tcW w:w="1561" w:type="dxa"/>
            <w:shd w:val="clear" w:color="auto" w:fill="auto"/>
            <w:vAlign w:val="center"/>
            <w:hideMark/>
          </w:tcPr>
          <w:p w:rsidR="0046362B" w:rsidRPr="0046362B" w:rsidRDefault="0046362B" w:rsidP="00746516">
            <w:pPr>
              <w:spacing w:after="0" w:line="240" w:lineRule="auto"/>
              <w:jc w:val="center"/>
              <w:rPr>
                <w:rFonts w:ascii="Times New Roman" w:eastAsia="Times New Roman" w:hAnsi="Times New Roman" w:cs="Times New Roman"/>
                <w:i/>
                <w:iCs/>
                <w:color w:val="000000"/>
                <w:sz w:val="20"/>
                <w:szCs w:val="20"/>
              </w:rPr>
            </w:pPr>
            <w:proofErr w:type="spellStart"/>
            <w:r w:rsidRPr="0046362B">
              <w:rPr>
                <w:rFonts w:ascii="Times New Roman" w:eastAsia="Times New Roman" w:hAnsi="Times New Roman" w:cs="Times New Roman"/>
                <w:i/>
                <w:iCs/>
                <w:color w:val="000000"/>
                <w:sz w:val="20"/>
                <w:szCs w:val="20"/>
              </w:rPr>
              <w:t>Capparidacaea</w:t>
            </w:r>
            <w:proofErr w:type="spellEnd"/>
          </w:p>
        </w:tc>
      </w:tr>
      <w:tr w:rsidR="0046362B" w:rsidRPr="00927593" w:rsidTr="004F2812">
        <w:trPr>
          <w:trHeight w:val="461"/>
          <w:jc w:val="center"/>
        </w:trPr>
        <w:tc>
          <w:tcPr>
            <w:tcW w:w="576" w:type="dxa"/>
            <w:shd w:val="clear" w:color="auto" w:fill="auto"/>
            <w:vAlign w:val="center"/>
            <w:hideMark/>
          </w:tcPr>
          <w:p w:rsidR="0046362B" w:rsidRPr="00927593" w:rsidRDefault="0046362B" w:rsidP="00746516">
            <w:pPr>
              <w:spacing w:after="0" w:line="240" w:lineRule="auto"/>
              <w:jc w:val="center"/>
              <w:rPr>
                <w:rFonts w:ascii="Calibri" w:eastAsia="Times New Roman" w:hAnsi="Calibri" w:cs="B Nazanin"/>
                <w:color w:val="000000"/>
              </w:rPr>
            </w:pPr>
            <w:r>
              <w:rPr>
                <w:rFonts w:ascii="Calibri" w:eastAsia="Times New Roman" w:hAnsi="Calibri" w:cs="B Nazanin" w:hint="cs"/>
                <w:color w:val="000000"/>
                <w:rtl/>
              </w:rPr>
              <w:t>11</w:t>
            </w:r>
          </w:p>
        </w:tc>
        <w:tc>
          <w:tcPr>
            <w:tcW w:w="2605" w:type="dxa"/>
            <w:shd w:val="clear" w:color="auto" w:fill="auto"/>
            <w:vAlign w:val="center"/>
            <w:hideMark/>
          </w:tcPr>
          <w:p w:rsidR="0046362B" w:rsidRPr="00927593" w:rsidRDefault="0046362B" w:rsidP="004F2812">
            <w:pPr>
              <w:spacing w:after="0" w:line="240" w:lineRule="auto"/>
              <w:rPr>
                <w:rFonts w:ascii="Times New Roman" w:eastAsia="Times New Roman" w:hAnsi="Times New Roman" w:cs="Times New Roman"/>
                <w:i/>
                <w:iCs/>
                <w:color w:val="000000"/>
                <w:sz w:val="20"/>
                <w:szCs w:val="20"/>
              </w:rPr>
            </w:pPr>
            <w:proofErr w:type="spellStart"/>
            <w:r w:rsidRPr="00927593">
              <w:rPr>
                <w:rFonts w:ascii="Times New Roman" w:eastAsia="Times New Roman" w:hAnsi="Times New Roman" w:cs="Times New Roman"/>
                <w:i/>
                <w:iCs/>
                <w:color w:val="000000"/>
                <w:sz w:val="20"/>
                <w:szCs w:val="20"/>
              </w:rPr>
              <w:t>Cenchrus</w:t>
            </w:r>
            <w:proofErr w:type="spellEnd"/>
            <w:r w:rsidRPr="00927593">
              <w:rPr>
                <w:rFonts w:ascii="Times New Roman" w:eastAsia="Times New Roman" w:hAnsi="Times New Roman" w:cs="Times New Roman"/>
                <w:i/>
                <w:iCs/>
                <w:color w:val="000000"/>
                <w:sz w:val="20"/>
                <w:szCs w:val="20"/>
              </w:rPr>
              <w:t xml:space="preserve"> </w:t>
            </w:r>
            <w:proofErr w:type="spellStart"/>
            <w:r w:rsidRPr="00927593">
              <w:rPr>
                <w:rFonts w:ascii="Times New Roman" w:eastAsia="Times New Roman" w:hAnsi="Times New Roman" w:cs="Times New Roman"/>
                <w:i/>
                <w:iCs/>
                <w:color w:val="000000"/>
                <w:sz w:val="20"/>
                <w:szCs w:val="20"/>
              </w:rPr>
              <w:t>ciliaris</w:t>
            </w:r>
            <w:proofErr w:type="spellEnd"/>
          </w:p>
        </w:tc>
        <w:tc>
          <w:tcPr>
            <w:tcW w:w="1463" w:type="dxa"/>
            <w:shd w:val="clear" w:color="auto" w:fill="auto"/>
            <w:vAlign w:val="center"/>
            <w:hideMark/>
          </w:tcPr>
          <w:p w:rsidR="0046362B" w:rsidRPr="0046362B" w:rsidRDefault="0046362B" w:rsidP="00746516">
            <w:pPr>
              <w:bidi/>
              <w:spacing w:after="0" w:line="240" w:lineRule="auto"/>
              <w:jc w:val="center"/>
              <w:rPr>
                <w:rFonts w:ascii="Calibri" w:eastAsia="Times New Roman" w:hAnsi="Calibri" w:cs="B Nazanin"/>
                <w:b/>
                <w:bCs/>
                <w:color w:val="000000"/>
                <w:sz w:val="18"/>
                <w:szCs w:val="18"/>
              </w:rPr>
            </w:pPr>
            <w:r w:rsidRPr="0046362B">
              <w:rPr>
                <w:rFonts w:ascii="Calibri" w:eastAsia="Times New Roman" w:hAnsi="Calibri" w:cs="B Nazanin" w:hint="cs"/>
                <w:b/>
                <w:bCs/>
                <w:color w:val="000000"/>
                <w:sz w:val="18"/>
                <w:szCs w:val="18"/>
                <w:rtl/>
              </w:rPr>
              <w:t xml:space="preserve">خورنال </w:t>
            </w:r>
          </w:p>
        </w:tc>
        <w:tc>
          <w:tcPr>
            <w:tcW w:w="1794" w:type="dxa"/>
            <w:shd w:val="clear" w:color="auto" w:fill="auto"/>
            <w:vAlign w:val="center"/>
            <w:hideMark/>
          </w:tcPr>
          <w:p w:rsidR="0046362B" w:rsidRPr="004F2812" w:rsidRDefault="0046362B" w:rsidP="00746516">
            <w:pPr>
              <w:bidi/>
              <w:spacing w:after="0" w:line="240" w:lineRule="auto"/>
              <w:jc w:val="center"/>
              <w:rPr>
                <w:rFonts w:ascii="Calibri" w:eastAsia="Times New Roman" w:hAnsi="Calibri" w:cs="B Nazanin"/>
                <w:color w:val="000000"/>
                <w:sz w:val="18"/>
                <w:szCs w:val="18"/>
                <w:lang w:bidi="fa-IR"/>
              </w:rPr>
            </w:pPr>
            <w:r w:rsidRPr="004F2812">
              <w:rPr>
                <w:rFonts w:ascii="Calibri" w:eastAsia="Times New Roman" w:hAnsi="Calibri" w:cs="B Nazanin" w:hint="cs"/>
                <w:color w:val="000000"/>
                <w:sz w:val="18"/>
                <w:szCs w:val="18"/>
                <w:rtl/>
                <w:lang w:bidi="fa-IR"/>
              </w:rPr>
              <w:t xml:space="preserve">بذر - ریزوم </w:t>
            </w:r>
          </w:p>
        </w:tc>
        <w:tc>
          <w:tcPr>
            <w:tcW w:w="1561" w:type="dxa"/>
            <w:shd w:val="clear" w:color="auto" w:fill="auto"/>
            <w:vAlign w:val="center"/>
            <w:hideMark/>
          </w:tcPr>
          <w:p w:rsidR="0046362B" w:rsidRPr="0046362B" w:rsidRDefault="0046362B" w:rsidP="0046362B">
            <w:pPr>
              <w:spacing w:after="0" w:line="240" w:lineRule="auto"/>
              <w:jc w:val="center"/>
              <w:rPr>
                <w:rFonts w:ascii="Times New Roman" w:eastAsia="Times New Roman" w:hAnsi="Times New Roman" w:cs="Times New Roman"/>
                <w:i/>
                <w:iCs/>
                <w:color w:val="000000"/>
                <w:sz w:val="20"/>
                <w:szCs w:val="20"/>
              </w:rPr>
            </w:pPr>
            <w:proofErr w:type="spellStart"/>
            <w:r w:rsidRPr="0046362B">
              <w:rPr>
                <w:rFonts w:ascii="Times New Roman" w:eastAsia="Times New Roman" w:hAnsi="Times New Roman" w:cs="Times New Roman"/>
                <w:i/>
                <w:iCs/>
                <w:color w:val="000000"/>
                <w:sz w:val="20"/>
                <w:szCs w:val="20"/>
              </w:rPr>
              <w:t>Poacea</w:t>
            </w:r>
            <w:proofErr w:type="spellEnd"/>
          </w:p>
        </w:tc>
      </w:tr>
      <w:tr w:rsidR="0046362B" w:rsidRPr="00927593" w:rsidTr="004F2812">
        <w:trPr>
          <w:trHeight w:val="327"/>
          <w:jc w:val="center"/>
        </w:trPr>
        <w:tc>
          <w:tcPr>
            <w:tcW w:w="576" w:type="dxa"/>
            <w:shd w:val="clear" w:color="auto" w:fill="auto"/>
            <w:vAlign w:val="center"/>
            <w:hideMark/>
          </w:tcPr>
          <w:p w:rsidR="0046362B" w:rsidRPr="00927593" w:rsidRDefault="0046362B" w:rsidP="00746516">
            <w:pPr>
              <w:spacing w:after="0" w:line="240" w:lineRule="auto"/>
              <w:jc w:val="center"/>
              <w:rPr>
                <w:rFonts w:ascii="Calibri" w:eastAsia="Times New Roman" w:hAnsi="Calibri" w:cs="B Nazanin"/>
                <w:color w:val="000000"/>
              </w:rPr>
            </w:pPr>
            <w:r w:rsidRPr="00927593">
              <w:rPr>
                <w:rFonts w:ascii="Calibri" w:eastAsia="Times New Roman" w:hAnsi="Calibri" w:cs="B Nazanin" w:hint="cs"/>
                <w:color w:val="000000"/>
                <w:rtl/>
              </w:rPr>
              <w:t>12</w:t>
            </w:r>
          </w:p>
        </w:tc>
        <w:tc>
          <w:tcPr>
            <w:tcW w:w="2605" w:type="dxa"/>
            <w:shd w:val="clear" w:color="auto" w:fill="auto"/>
            <w:vAlign w:val="center"/>
            <w:hideMark/>
          </w:tcPr>
          <w:p w:rsidR="0046362B" w:rsidRPr="0046362B" w:rsidRDefault="0046362B" w:rsidP="004F2812">
            <w:pPr>
              <w:spacing w:after="0" w:line="240" w:lineRule="auto"/>
              <w:rPr>
                <w:rFonts w:ascii="Times New Roman" w:eastAsia="Times New Roman" w:hAnsi="Times New Roman" w:cs="Times New Roman"/>
                <w:i/>
                <w:iCs/>
                <w:color w:val="000000"/>
                <w:sz w:val="20"/>
                <w:szCs w:val="20"/>
              </w:rPr>
            </w:pPr>
            <w:proofErr w:type="spellStart"/>
            <w:r w:rsidRPr="0046362B">
              <w:rPr>
                <w:rFonts w:ascii="Times New Roman" w:eastAsia="Times New Roman" w:hAnsi="Times New Roman" w:cs="Times New Roman"/>
                <w:i/>
                <w:iCs/>
                <w:color w:val="000000"/>
                <w:sz w:val="20"/>
                <w:szCs w:val="20"/>
              </w:rPr>
              <w:t>Fortuynia</w:t>
            </w:r>
            <w:proofErr w:type="spellEnd"/>
            <w:r w:rsidRPr="0046362B">
              <w:rPr>
                <w:rFonts w:ascii="Times New Roman" w:eastAsia="Times New Roman" w:hAnsi="Times New Roman" w:cs="Times New Roman"/>
                <w:i/>
                <w:iCs/>
                <w:color w:val="000000"/>
                <w:sz w:val="20"/>
                <w:szCs w:val="20"/>
              </w:rPr>
              <w:t xml:space="preserve"> </w:t>
            </w:r>
            <w:proofErr w:type="spellStart"/>
            <w:r w:rsidRPr="0046362B">
              <w:rPr>
                <w:rFonts w:ascii="Times New Roman" w:eastAsia="Times New Roman" w:hAnsi="Times New Roman" w:cs="Times New Roman"/>
                <w:i/>
                <w:iCs/>
                <w:color w:val="000000"/>
                <w:sz w:val="20"/>
                <w:szCs w:val="20"/>
              </w:rPr>
              <w:t>Garcinii</w:t>
            </w:r>
            <w:proofErr w:type="spellEnd"/>
          </w:p>
        </w:tc>
        <w:tc>
          <w:tcPr>
            <w:tcW w:w="1463" w:type="dxa"/>
            <w:shd w:val="clear" w:color="auto" w:fill="auto"/>
            <w:vAlign w:val="center"/>
            <w:hideMark/>
          </w:tcPr>
          <w:p w:rsidR="0046362B" w:rsidRPr="0046362B" w:rsidRDefault="0046362B" w:rsidP="00746516">
            <w:pPr>
              <w:bidi/>
              <w:spacing w:after="0" w:line="240" w:lineRule="auto"/>
              <w:jc w:val="center"/>
              <w:rPr>
                <w:rFonts w:ascii="Calibri" w:eastAsia="Times New Roman" w:hAnsi="Calibri" w:cs="B Nazanin"/>
                <w:b/>
                <w:bCs/>
                <w:color w:val="000000"/>
                <w:sz w:val="18"/>
                <w:szCs w:val="18"/>
              </w:rPr>
            </w:pPr>
            <w:r w:rsidRPr="0046362B">
              <w:rPr>
                <w:rFonts w:ascii="Calibri" w:eastAsia="Times New Roman" w:hAnsi="Calibri" w:cs="B Nazanin" w:hint="cs"/>
                <w:b/>
                <w:bCs/>
                <w:color w:val="000000"/>
                <w:sz w:val="18"/>
                <w:szCs w:val="18"/>
                <w:rtl/>
              </w:rPr>
              <w:t>قلم</w:t>
            </w:r>
          </w:p>
        </w:tc>
        <w:tc>
          <w:tcPr>
            <w:tcW w:w="1794" w:type="dxa"/>
            <w:shd w:val="clear" w:color="auto" w:fill="auto"/>
            <w:vAlign w:val="center"/>
            <w:hideMark/>
          </w:tcPr>
          <w:p w:rsidR="0046362B" w:rsidRPr="0046362B" w:rsidRDefault="0046362B" w:rsidP="00746516">
            <w:pPr>
              <w:bidi/>
              <w:spacing w:after="0" w:line="240" w:lineRule="auto"/>
              <w:jc w:val="center"/>
              <w:rPr>
                <w:rFonts w:ascii="Calibri" w:eastAsia="Times New Roman" w:hAnsi="Calibri" w:cs="B Nazanin"/>
                <w:color w:val="000000"/>
                <w:sz w:val="18"/>
                <w:szCs w:val="18"/>
                <w:lang w:bidi="fa-IR"/>
              </w:rPr>
            </w:pPr>
            <w:r w:rsidRPr="0046362B">
              <w:rPr>
                <w:rFonts w:ascii="Calibri" w:eastAsia="Times New Roman" w:hAnsi="Calibri" w:cs="B Nazanin" w:hint="cs"/>
                <w:color w:val="000000"/>
                <w:sz w:val="18"/>
                <w:szCs w:val="18"/>
                <w:rtl/>
                <w:lang w:bidi="fa-IR"/>
              </w:rPr>
              <w:t>بذر</w:t>
            </w:r>
          </w:p>
        </w:tc>
        <w:tc>
          <w:tcPr>
            <w:tcW w:w="1561" w:type="dxa"/>
            <w:shd w:val="clear" w:color="auto" w:fill="auto"/>
            <w:vAlign w:val="center"/>
            <w:hideMark/>
          </w:tcPr>
          <w:p w:rsidR="0046362B" w:rsidRPr="0046362B" w:rsidRDefault="0046362B" w:rsidP="0046362B">
            <w:pPr>
              <w:spacing w:after="0" w:line="240" w:lineRule="auto"/>
              <w:jc w:val="center"/>
              <w:rPr>
                <w:rFonts w:ascii="Times New Roman" w:eastAsia="Times New Roman" w:hAnsi="Times New Roman" w:cs="Times New Roman"/>
                <w:i/>
                <w:iCs/>
                <w:color w:val="000000"/>
                <w:sz w:val="20"/>
                <w:szCs w:val="20"/>
              </w:rPr>
            </w:pPr>
            <w:proofErr w:type="spellStart"/>
            <w:r w:rsidRPr="0046362B">
              <w:rPr>
                <w:rFonts w:ascii="Times New Roman" w:eastAsia="Times New Roman" w:hAnsi="Times New Roman" w:cs="Times New Roman"/>
                <w:i/>
                <w:iCs/>
                <w:color w:val="000000"/>
                <w:sz w:val="20"/>
                <w:szCs w:val="20"/>
              </w:rPr>
              <w:t>Curcifere</w:t>
            </w:r>
            <w:proofErr w:type="spellEnd"/>
          </w:p>
        </w:tc>
      </w:tr>
      <w:tr w:rsidR="0046362B" w:rsidRPr="00927593" w:rsidTr="004F2812">
        <w:trPr>
          <w:trHeight w:val="391"/>
          <w:jc w:val="center"/>
        </w:trPr>
        <w:tc>
          <w:tcPr>
            <w:tcW w:w="576" w:type="dxa"/>
            <w:shd w:val="clear" w:color="auto" w:fill="auto"/>
            <w:vAlign w:val="center"/>
            <w:hideMark/>
          </w:tcPr>
          <w:p w:rsidR="0046362B" w:rsidRPr="00927593" w:rsidRDefault="0046362B" w:rsidP="00746516">
            <w:pPr>
              <w:spacing w:after="0" w:line="240" w:lineRule="auto"/>
              <w:jc w:val="center"/>
              <w:rPr>
                <w:rFonts w:ascii="Calibri" w:eastAsia="Times New Roman" w:hAnsi="Calibri" w:cs="B Nazanin"/>
                <w:color w:val="000000"/>
              </w:rPr>
            </w:pPr>
            <w:r w:rsidRPr="00927593">
              <w:rPr>
                <w:rFonts w:ascii="Calibri" w:eastAsia="Times New Roman" w:hAnsi="Calibri" w:cs="B Nazanin" w:hint="cs"/>
                <w:color w:val="000000"/>
                <w:rtl/>
              </w:rPr>
              <w:t>13</w:t>
            </w:r>
          </w:p>
        </w:tc>
        <w:tc>
          <w:tcPr>
            <w:tcW w:w="2605" w:type="dxa"/>
            <w:shd w:val="clear" w:color="auto" w:fill="auto"/>
            <w:vAlign w:val="center"/>
            <w:hideMark/>
          </w:tcPr>
          <w:p w:rsidR="0046362B" w:rsidRPr="0046362B" w:rsidRDefault="0046362B" w:rsidP="004F2812">
            <w:pPr>
              <w:spacing w:after="0" w:line="240" w:lineRule="auto"/>
              <w:rPr>
                <w:rFonts w:ascii="Times New Roman" w:eastAsia="Times New Roman" w:hAnsi="Times New Roman" w:cs="Times New Roman"/>
                <w:i/>
                <w:iCs/>
                <w:color w:val="000000"/>
                <w:sz w:val="20"/>
                <w:szCs w:val="20"/>
              </w:rPr>
            </w:pPr>
            <w:proofErr w:type="spellStart"/>
            <w:r w:rsidRPr="0046362B">
              <w:rPr>
                <w:rFonts w:ascii="Times New Roman" w:eastAsia="Times New Roman" w:hAnsi="Times New Roman" w:cs="Times New Roman"/>
                <w:i/>
                <w:iCs/>
                <w:color w:val="000000"/>
                <w:sz w:val="20"/>
                <w:szCs w:val="20"/>
              </w:rPr>
              <w:t>Halocnemum</w:t>
            </w:r>
            <w:proofErr w:type="spellEnd"/>
            <w:r w:rsidRPr="0046362B">
              <w:rPr>
                <w:rFonts w:ascii="Times New Roman" w:eastAsia="Times New Roman" w:hAnsi="Times New Roman" w:cs="Times New Roman"/>
                <w:i/>
                <w:iCs/>
                <w:color w:val="000000"/>
                <w:sz w:val="20"/>
                <w:szCs w:val="20"/>
              </w:rPr>
              <w:t xml:space="preserve"> </w:t>
            </w:r>
            <w:proofErr w:type="spellStart"/>
            <w:r w:rsidRPr="0046362B">
              <w:rPr>
                <w:rFonts w:ascii="Times New Roman" w:eastAsia="Times New Roman" w:hAnsi="Times New Roman" w:cs="Times New Roman"/>
                <w:i/>
                <w:iCs/>
                <w:color w:val="000000"/>
                <w:sz w:val="20"/>
                <w:szCs w:val="20"/>
              </w:rPr>
              <w:t>Strobilaceum</w:t>
            </w:r>
            <w:proofErr w:type="spellEnd"/>
          </w:p>
        </w:tc>
        <w:tc>
          <w:tcPr>
            <w:tcW w:w="1463" w:type="dxa"/>
            <w:shd w:val="clear" w:color="auto" w:fill="auto"/>
            <w:vAlign w:val="center"/>
            <w:hideMark/>
          </w:tcPr>
          <w:p w:rsidR="0046362B" w:rsidRPr="0046362B" w:rsidRDefault="0046362B" w:rsidP="00746516">
            <w:pPr>
              <w:bidi/>
              <w:spacing w:after="0" w:line="240" w:lineRule="auto"/>
              <w:jc w:val="center"/>
              <w:rPr>
                <w:rFonts w:ascii="Calibri" w:eastAsia="Times New Roman" w:hAnsi="Calibri" w:cs="B Nazanin"/>
                <w:b/>
                <w:bCs/>
                <w:color w:val="000000"/>
                <w:sz w:val="18"/>
                <w:szCs w:val="18"/>
              </w:rPr>
            </w:pPr>
            <w:r w:rsidRPr="0046362B">
              <w:rPr>
                <w:rFonts w:ascii="Calibri" w:eastAsia="Times New Roman" w:hAnsi="Calibri" w:cs="B Nazanin" w:hint="cs"/>
                <w:b/>
                <w:bCs/>
                <w:color w:val="000000"/>
                <w:sz w:val="18"/>
                <w:szCs w:val="18"/>
                <w:rtl/>
              </w:rPr>
              <w:t>هالکنموم (گنگ)</w:t>
            </w:r>
          </w:p>
        </w:tc>
        <w:tc>
          <w:tcPr>
            <w:tcW w:w="1794" w:type="dxa"/>
            <w:shd w:val="clear" w:color="auto" w:fill="auto"/>
            <w:vAlign w:val="center"/>
            <w:hideMark/>
          </w:tcPr>
          <w:p w:rsidR="0046362B" w:rsidRPr="0046362B" w:rsidRDefault="0046362B" w:rsidP="00746516">
            <w:pPr>
              <w:bidi/>
              <w:spacing w:after="0" w:line="240" w:lineRule="auto"/>
              <w:jc w:val="center"/>
              <w:rPr>
                <w:rFonts w:ascii="Calibri" w:eastAsia="Times New Roman" w:hAnsi="Calibri" w:cs="B Nazanin"/>
                <w:color w:val="000000"/>
                <w:sz w:val="18"/>
                <w:szCs w:val="18"/>
                <w:lang w:bidi="fa-IR"/>
              </w:rPr>
            </w:pPr>
            <w:r w:rsidRPr="0046362B">
              <w:rPr>
                <w:rFonts w:ascii="Calibri" w:eastAsia="Times New Roman" w:hAnsi="Calibri" w:cs="B Nazanin" w:hint="cs"/>
                <w:color w:val="000000"/>
                <w:sz w:val="18"/>
                <w:szCs w:val="18"/>
                <w:rtl/>
                <w:lang w:bidi="fa-IR"/>
              </w:rPr>
              <w:t>بذر</w:t>
            </w:r>
          </w:p>
        </w:tc>
        <w:tc>
          <w:tcPr>
            <w:tcW w:w="1561" w:type="dxa"/>
            <w:shd w:val="clear" w:color="auto" w:fill="auto"/>
            <w:vAlign w:val="center"/>
            <w:hideMark/>
          </w:tcPr>
          <w:p w:rsidR="0046362B" w:rsidRPr="0046362B" w:rsidRDefault="0046362B" w:rsidP="0046362B">
            <w:pPr>
              <w:spacing w:after="0" w:line="240" w:lineRule="auto"/>
              <w:jc w:val="center"/>
              <w:rPr>
                <w:rFonts w:ascii="Times New Roman" w:eastAsia="Times New Roman" w:hAnsi="Times New Roman" w:cs="Times New Roman"/>
                <w:i/>
                <w:iCs/>
                <w:color w:val="000000"/>
                <w:sz w:val="20"/>
                <w:szCs w:val="20"/>
              </w:rPr>
            </w:pPr>
            <w:proofErr w:type="spellStart"/>
            <w:r w:rsidRPr="0046362B">
              <w:rPr>
                <w:rFonts w:ascii="Times New Roman" w:eastAsia="Times New Roman" w:hAnsi="Times New Roman" w:cs="Times New Roman"/>
                <w:i/>
                <w:iCs/>
                <w:color w:val="000000"/>
                <w:sz w:val="20"/>
                <w:szCs w:val="20"/>
              </w:rPr>
              <w:t>Chenopodiaceae</w:t>
            </w:r>
            <w:proofErr w:type="spellEnd"/>
          </w:p>
        </w:tc>
      </w:tr>
      <w:tr w:rsidR="0046362B" w:rsidRPr="00927593" w:rsidTr="004F2812">
        <w:trPr>
          <w:trHeight w:val="329"/>
          <w:jc w:val="center"/>
        </w:trPr>
        <w:tc>
          <w:tcPr>
            <w:tcW w:w="576" w:type="dxa"/>
            <w:shd w:val="clear" w:color="auto" w:fill="auto"/>
            <w:vAlign w:val="center"/>
            <w:hideMark/>
          </w:tcPr>
          <w:p w:rsidR="0046362B" w:rsidRPr="00927593" w:rsidRDefault="0046362B" w:rsidP="00746516">
            <w:pPr>
              <w:spacing w:after="0" w:line="240" w:lineRule="auto"/>
              <w:jc w:val="center"/>
              <w:rPr>
                <w:rFonts w:ascii="Calibri" w:eastAsia="Times New Roman" w:hAnsi="Calibri" w:cs="B Nazanin"/>
                <w:color w:val="000000"/>
              </w:rPr>
            </w:pPr>
            <w:r>
              <w:rPr>
                <w:rFonts w:ascii="Calibri" w:eastAsia="Times New Roman" w:hAnsi="Calibri" w:cs="B Nazanin" w:hint="cs"/>
                <w:color w:val="000000"/>
                <w:rtl/>
              </w:rPr>
              <w:t>14</w:t>
            </w:r>
          </w:p>
        </w:tc>
        <w:tc>
          <w:tcPr>
            <w:tcW w:w="2605" w:type="dxa"/>
            <w:shd w:val="clear" w:color="auto" w:fill="auto"/>
            <w:vAlign w:val="center"/>
            <w:hideMark/>
          </w:tcPr>
          <w:p w:rsidR="0046362B" w:rsidRPr="0046362B" w:rsidRDefault="0046362B" w:rsidP="004F2812">
            <w:pPr>
              <w:spacing w:after="0" w:line="240" w:lineRule="auto"/>
              <w:rPr>
                <w:rFonts w:ascii="Times New Roman" w:eastAsia="Times New Roman" w:hAnsi="Times New Roman" w:cs="Times New Roman"/>
                <w:i/>
                <w:iCs/>
                <w:color w:val="000000"/>
                <w:sz w:val="20"/>
                <w:szCs w:val="20"/>
              </w:rPr>
            </w:pPr>
            <w:proofErr w:type="spellStart"/>
            <w:r w:rsidRPr="0046362B">
              <w:rPr>
                <w:rFonts w:ascii="Times New Roman" w:eastAsia="Times New Roman" w:hAnsi="Times New Roman" w:cs="Times New Roman"/>
                <w:i/>
                <w:iCs/>
                <w:color w:val="000000"/>
                <w:sz w:val="20"/>
                <w:szCs w:val="20"/>
              </w:rPr>
              <w:t>Kochia</w:t>
            </w:r>
            <w:proofErr w:type="spellEnd"/>
            <w:r w:rsidRPr="0046362B">
              <w:rPr>
                <w:rFonts w:ascii="Times New Roman" w:eastAsia="Times New Roman" w:hAnsi="Times New Roman" w:cs="Times New Roman"/>
                <w:i/>
                <w:iCs/>
                <w:color w:val="000000"/>
                <w:sz w:val="20"/>
                <w:szCs w:val="20"/>
              </w:rPr>
              <w:t xml:space="preserve"> </w:t>
            </w:r>
            <w:proofErr w:type="spellStart"/>
            <w:r w:rsidRPr="0046362B">
              <w:rPr>
                <w:rFonts w:ascii="Times New Roman" w:eastAsia="Times New Roman" w:hAnsi="Times New Roman" w:cs="Times New Roman"/>
                <w:i/>
                <w:iCs/>
                <w:color w:val="000000"/>
                <w:sz w:val="20"/>
                <w:szCs w:val="20"/>
              </w:rPr>
              <w:t>prosterata</w:t>
            </w:r>
            <w:proofErr w:type="spellEnd"/>
          </w:p>
        </w:tc>
        <w:tc>
          <w:tcPr>
            <w:tcW w:w="1463" w:type="dxa"/>
            <w:shd w:val="clear" w:color="auto" w:fill="auto"/>
            <w:vAlign w:val="center"/>
            <w:hideMark/>
          </w:tcPr>
          <w:p w:rsidR="0046362B" w:rsidRPr="0046362B" w:rsidRDefault="0046362B" w:rsidP="00746516">
            <w:pPr>
              <w:bidi/>
              <w:spacing w:after="0" w:line="240" w:lineRule="auto"/>
              <w:jc w:val="center"/>
              <w:rPr>
                <w:rFonts w:ascii="Calibri" w:eastAsia="Times New Roman" w:hAnsi="Calibri" w:cs="B Nazanin"/>
                <w:b/>
                <w:bCs/>
                <w:color w:val="000000"/>
                <w:sz w:val="18"/>
                <w:szCs w:val="18"/>
              </w:rPr>
            </w:pPr>
            <w:r w:rsidRPr="0046362B">
              <w:rPr>
                <w:rFonts w:ascii="Calibri" w:eastAsia="Times New Roman" w:hAnsi="Calibri" w:cs="B Nazanin" w:hint="cs"/>
                <w:b/>
                <w:bCs/>
                <w:color w:val="000000"/>
                <w:sz w:val="18"/>
                <w:szCs w:val="18"/>
                <w:rtl/>
              </w:rPr>
              <w:t xml:space="preserve">کوخیا </w:t>
            </w:r>
          </w:p>
        </w:tc>
        <w:tc>
          <w:tcPr>
            <w:tcW w:w="1794" w:type="dxa"/>
            <w:shd w:val="clear" w:color="auto" w:fill="auto"/>
            <w:vAlign w:val="center"/>
            <w:hideMark/>
          </w:tcPr>
          <w:p w:rsidR="0046362B" w:rsidRPr="0046362B" w:rsidRDefault="0046362B" w:rsidP="00746516">
            <w:pPr>
              <w:bidi/>
              <w:spacing w:after="0" w:line="240" w:lineRule="auto"/>
              <w:jc w:val="center"/>
              <w:rPr>
                <w:rFonts w:ascii="Calibri" w:eastAsia="Times New Roman" w:hAnsi="Calibri" w:cs="B Nazanin"/>
                <w:color w:val="000000"/>
                <w:sz w:val="18"/>
                <w:szCs w:val="18"/>
                <w:lang w:bidi="fa-IR"/>
              </w:rPr>
            </w:pPr>
            <w:r w:rsidRPr="0046362B">
              <w:rPr>
                <w:rFonts w:ascii="Calibri" w:eastAsia="Times New Roman" w:hAnsi="Calibri" w:cs="B Nazanin" w:hint="cs"/>
                <w:color w:val="000000"/>
                <w:sz w:val="18"/>
                <w:szCs w:val="18"/>
                <w:rtl/>
                <w:lang w:bidi="fa-IR"/>
              </w:rPr>
              <w:t xml:space="preserve">بذر </w:t>
            </w:r>
          </w:p>
        </w:tc>
        <w:tc>
          <w:tcPr>
            <w:tcW w:w="1561" w:type="dxa"/>
            <w:shd w:val="clear" w:color="auto" w:fill="auto"/>
            <w:vAlign w:val="center"/>
            <w:hideMark/>
          </w:tcPr>
          <w:p w:rsidR="0046362B" w:rsidRPr="0046362B" w:rsidRDefault="0046362B" w:rsidP="0046362B">
            <w:pPr>
              <w:spacing w:after="0" w:line="240" w:lineRule="auto"/>
              <w:jc w:val="center"/>
              <w:rPr>
                <w:rFonts w:ascii="Times New Roman" w:eastAsia="Times New Roman" w:hAnsi="Times New Roman" w:cs="Times New Roman"/>
                <w:i/>
                <w:iCs/>
                <w:color w:val="000000"/>
                <w:sz w:val="20"/>
                <w:szCs w:val="20"/>
              </w:rPr>
            </w:pPr>
            <w:proofErr w:type="spellStart"/>
            <w:r w:rsidRPr="0046362B">
              <w:rPr>
                <w:rFonts w:ascii="Times New Roman" w:eastAsia="Times New Roman" w:hAnsi="Times New Roman" w:cs="Times New Roman"/>
                <w:i/>
                <w:iCs/>
                <w:color w:val="000000"/>
                <w:sz w:val="20"/>
                <w:szCs w:val="20"/>
              </w:rPr>
              <w:t>Chenopodiaceae</w:t>
            </w:r>
            <w:proofErr w:type="spellEnd"/>
          </w:p>
        </w:tc>
      </w:tr>
      <w:tr w:rsidR="0046362B" w:rsidRPr="00927593" w:rsidTr="004F2812">
        <w:trPr>
          <w:trHeight w:val="540"/>
          <w:jc w:val="center"/>
        </w:trPr>
        <w:tc>
          <w:tcPr>
            <w:tcW w:w="576" w:type="dxa"/>
            <w:shd w:val="clear" w:color="auto" w:fill="auto"/>
            <w:vAlign w:val="center"/>
            <w:hideMark/>
          </w:tcPr>
          <w:p w:rsidR="0046362B" w:rsidRPr="00927593" w:rsidRDefault="0046362B" w:rsidP="00746516">
            <w:pPr>
              <w:spacing w:after="0" w:line="240" w:lineRule="auto"/>
              <w:jc w:val="center"/>
              <w:rPr>
                <w:rFonts w:ascii="Calibri" w:eastAsia="Times New Roman" w:hAnsi="Calibri" w:cs="B Nazanin"/>
                <w:color w:val="000000"/>
              </w:rPr>
            </w:pPr>
            <w:r w:rsidRPr="00927593">
              <w:rPr>
                <w:rFonts w:ascii="Calibri" w:eastAsia="Times New Roman" w:hAnsi="Calibri" w:cs="B Nazanin" w:hint="cs"/>
                <w:color w:val="000000"/>
                <w:rtl/>
              </w:rPr>
              <w:t>15</w:t>
            </w:r>
          </w:p>
        </w:tc>
        <w:tc>
          <w:tcPr>
            <w:tcW w:w="2605" w:type="dxa"/>
            <w:shd w:val="clear" w:color="auto" w:fill="auto"/>
            <w:vAlign w:val="center"/>
            <w:hideMark/>
          </w:tcPr>
          <w:p w:rsidR="0046362B" w:rsidRPr="0046362B" w:rsidRDefault="0046362B" w:rsidP="004F2812">
            <w:pPr>
              <w:spacing w:after="0" w:line="240" w:lineRule="auto"/>
              <w:rPr>
                <w:rFonts w:ascii="Times New Roman" w:eastAsia="Times New Roman" w:hAnsi="Times New Roman" w:cs="Times New Roman"/>
                <w:i/>
                <w:iCs/>
                <w:color w:val="000000"/>
                <w:sz w:val="20"/>
                <w:szCs w:val="20"/>
              </w:rPr>
            </w:pPr>
            <w:proofErr w:type="spellStart"/>
            <w:r w:rsidRPr="0046362B">
              <w:rPr>
                <w:rFonts w:ascii="Times New Roman" w:eastAsia="Times New Roman" w:hAnsi="Times New Roman" w:cs="Times New Roman"/>
                <w:i/>
                <w:iCs/>
                <w:color w:val="000000"/>
                <w:sz w:val="20"/>
                <w:szCs w:val="20"/>
              </w:rPr>
              <w:t>Morniga</w:t>
            </w:r>
            <w:proofErr w:type="spellEnd"/>
            <w:r w:rsidRPr="0046362B">
              <w:rPr>
                <w:rFonts w:ascii="Times New Roman" w:eastAsia="Times New Roman" w:hAnsi="Times New Roman" w:cs="Times New Roman"/>
                <w:i/>
                <w:iCs/>
                <w:color w:val="000000"/>
                <w:sz w:val="20"/>
                <w:szCs w:val="20"/>
              </w:rPr>
              <w:t xml:space="preserve"> </w:t>
            </w:r>
            <w:proofErr w:type="spellStart"/>
            <w:r w:rsidRPr="0046362B">
              <w:rPr>
                <w:rFonts w:ascii="Times New Roman" w:eastAsia="Times New Roman" w:hAnsi="Times New Roman" w:cs="Times New Roman"/>
                <w:i/>
                <w:iCs/>
                <w:color w:val="000000"/>
                <w:sz w:val="20"/>
                <w:szCs w:val="20"/>
              </w:rPr>
              <w:t>Peregrina</w:t>
            </w:r>
            <w:proofErr w:type="spellEnd"/>
            <w:r w:rsidRPr="0046362B">
              <w:rPr>
                <w:rFonts w:ascii="Times New Roman" w:eastAsia="Times New Roman" w:hAnsi="Times New Roman" w:cs="Times New Roman"/>
                <w:i/>
                <w:iCs/>
                <w:color w:val="000000"/>
                <w:sz w:val="20"/>
                <w:szCs w:val="20"/>
              </w:rPr>
              <w:t xml:space="preserve"> </w:t>
            </w:r>
            <w:proofErr w:type="spellStart"/>
            <w:r w:rsidRPr="0046362B">
              <w:rPr>
                <w:rFonts w:ascii="Times New Roman" w:eastAsia="Times New Roman" w:hAnsi="Times New Roman" w:cs="Times New Roman"/>
                <w:i/>
                <w:iCs/>
                <w:color w:val="000000"/>
                <w:sz w:val="20"/>
                <w:szCs w:val="20"/>
              </w:rPr>
              <w:t>fiori</w:t>
            </w:r>
            <w:proofErr w:type="spellEnd"/>
          </w:p>
        </w:tc>
        <w:tc>
          <w:tcPr>
            <w:tcW w:w="1463" w:type="dxa"/>
            <w:shd w:val="clear" w:color="auto" w:fill="auto"/>
            <w:vAlign w:val="center"/>
            <w:hideMark/>
          </w:tcPr>
          <w:p w:rsidR="0046362B" w:rsidRPr="0046362B" w:rsidRDefault="0046362B" w:rsidP="00746516">
            <w:pPr>
              <w:bidi/>
              <w:spacing w:after="0" w:line="240" w:lineRule="auto"/>
              <w:jc w:val="center"/>
              <w:rPr>
                <w:rFonts w:ascii="Calibri" w:eastAsia="Times New Roman" w:hAnsi="Calibri" w:cs="B Nazanin"/>
                <w:b/>
                <w:bCs/>
                <w:color w:val="000000"/>
                <w:sz w:val="18"/>
                <w:szCs w:val="18"/>
              </w:rPr>
            </w:pPr>
            <w:r w:rsidRPr="0046362B">
              <w:rPr>
                <w:rFonts w:ascii="Calibri" w:eastAsia="Times New Roman" w:hAnsi="Calibri" w:cs="B Nazanin" w:hint="cs"/>
                <w:b/>
                <w:bCs/>
                <w:color w:val="000000"/>
                <w:sz w:val="18"/>
                <w:szCs w:val="18"/>
                <w:rtl/>
              </w:rPr>
              <w:t>گز روغنی (گازرخ)</w:t>
            </w:r>
          </w:p>
        </w:tc>
        <w:tc>
          <w:tcPr>
            <w:tcW w:w="1794" w:type="dxa"/>
            <w:shd w:val="clear" w:color="auto" w:fill="auto"/>
            <w:vAlign w:val="center"/>
            <w:hideMark/>
          </w:tcPr>
          <w:p w:rsidR="0046362B" w:rsidRPr="0046362B" w:rsidRDefault="0046362B" w:rsidP="00746516">
            <w:pPr>
              <w:bidi/>
              <w:spacing w:after="0" w:line="240" w:lineRule="auto"/>
              <w:jc w:val="center"/>
              <w:rPr>
                <w:rFonts w:ascii="Calibri" w:eastAsia="Times New Roman" w:hAnsi="Calibri" w:cs="B Nazanin"/>
                <w:color w:val="000000"/>
                <w:sz w:val="18"/>
                <w:szCs w:val="18"/>
                <w:lang w:bidi="fa-IR"/>
              </w:rPr>
            </w:pPr>
            <w:r w:rsidRPr="0046362B">
              <w:rPr>
                <w:rFonts w:ascii="Calibri" w:eastAsia="Times New Roman" w:hAnsi="Calibri" w:cs="B Nazanin" w:hint="cs"/>
                <w:color w:val="000000"/>
                <w:sz w:val="18"/>
                <w:szCs w:val="18"/>
                <w:rtl/>
                <w:lang w:bidi="fa-IR"/>
              </w:rPr>
              <w:t>بذر- قلمه</w:t>
            </w:r>
          </w:p>
        </w:tc>
        <w:tc>
          <w:tcPr>
            <w:tcW w:w="1561" w:type="dxa"/>
            <w:shd w:val="clear" w:color="auto" w:fill="auto"/>
            <w:vAlign w:val="center"/>
            <w:hideMark/>
          </w:tcPr>
          <w:p w:rsidR="0046362B" w:rsidRPr="0046362B" w:rsidRDefault="0046362B" w:rsidP="0046362B">
            <w:pPr>
              <w:spacing w:after="0" w:line="240" w:lineRule="auto"/>
              <w:jc w:val="center"/>
              <w:rPr>
                <w:rFonts w:ascii="Times New Roman" w:eastAsia="Times New Roman" w:hAnsi="Times New Roman" w:cs="Times New Roman"/>
                <w:i/>
                <w:iCs/>
                <w:color w:val="000000"/>
                <w:sz w:val="20"/>
                <w:szCs w:val="20"/>
              </w:rPr>
            </w:pPr>
            <w:proofErr w:type="spellStart"/>
            <w:r w:rsidRPr="0046362B">
              <w:rPr>
                <w:rFonts w:ascii="Times New Roman" w:eastAsia="Times New Roman" w:hAnsi="Times New Roman" w:cs="Times New Roman"/>
                <w:i/>
                <w:iCs/>
                <w:color w:val="000000"/>
                <w:sz w:val="20"/>
                <w:szCs w:val="20"/>
              </w:rPr>
              <w:t>Moringaceae</w:t>
            </w:r>
            <w:proofErr w:type="spellEnd"/>
          </w:p>
        </w:tc>
      </w:tr>
      <w:tr w:rsidR="0046362B" w:rsidRPr="00927593" w:rsidTr="004F2812">
        <w:trPr>
          <w:trHeight w:val="360"/>
          <w:jc w:val="center"/>
        </w:trPr>
        <w:tc>
          <w:tcPr>
            <w:tcW w:w="576" w:type="dxa"/>
            <w:shd w:val="clear" w:color="auto" w:fill="auto"/>
            <w:vAlign w:val="center"/>
            <w:hideMark/>
          </w:tcPr>
          <w:p w:rsidR="0046362B" w:rsidRPr="00927593" w:rsidRDefault="0046362B" w:rsidP="00746516">
            <w:pPr>
              <w:spacing w:after="0" w:line="240" w:lineRule="auto"/>
              <w:jc w:val="center"/>
              <w:rPr>
                <w:rFonts w:ascii="Calibri" w:eastAsia="Times New Roman" w:hAnsi="Calibri" w:cs="B Nazanin"/>
                <w:color w:val="000000"/>
              </w:rPr>
            </w:pPr>
            <w:r w:rsidRPr="00927593">
              <w:rPr>
                <w:rFonts w:ascii="Calibri" w:eastAsia="Times New Roman" w:hAnsi="Calibri" w:cs="B Nazanin" w:hint="cs"/>
                <w:color w:val="000000"/>
                <w:rtl/>
              </w:rPr>
              <w:t>16</w:t>
            </w:r>
          </w:p>
        </w:tc>
        <w:tc>
          <w:tcPr>
            <w:tcW w:w="2605" w:type="dxa"/>
            <w:shd w:val="clear" w:color="auto" w:fill="auto"/>
            <w:vAlign w:val="center"/>
            <w:hideMark/>
          </w:tcPr>
          <w:p w:rsidR="0046362B" w:rsidRPr="0046362B" w:rsidRDefault="0046362B" w:rsidP="004F2812">
            <w:pPr>
              <w:spacing w:after="0" w:line="240" w:lineRule="auto"/>
              <w:rPr>
                <w:rFonts w:ascii="Times New Roman" w:eastAsia="Times New Roman" w:hAnsi="Times New Roman" w:cs="Times New Roman"/>
                <w:i/>
                <w:iCs/>
                <w:color w:val="000000"/>
                <w:sz w:val="20"/>
                <w:szCs w:val="20"/>
              </w:rPr>
            </w:pPr>
            <w:proofErr w:type="spellStart"/>
            <w:r w:rsidRPr="0046362B">
              <w:rPr>
                <w:rFonts w:ascii="Times New Roman" w:eastAsia="Times New Roman" w:hAnsi="Times New Roman" w:cs="Times New Roman"/>
                <w:i/>
                <w:iCs/>
                <w:color w:val="000000"/>
                <w:sz w:val="20"/>
                <w:szCs w:val="20"/>
              </w:rPr>
              <w:t>Nitraria</w:t>
            </w:r>
            <w:proofErr w:type="spellEnd"/>
            <w:r w:rsidRPr="0046362B">
              <w:rPr>
                <w:rFonts w:ascii="Times New Roman" w:eastAsia="Times New Roman" w:hAnsi="Times New Roman" w:cs="Times New Roman"/>
                <w:i/>
                <w:iCs/>
                <w:color w:val="000000"/>
                <w:sz w:val="20"/>
                <w:szCs w:val="20"/>
              </w:rPr>
              <w:t xml:space="preserve"> </w:t>
            </w:r>
            <w:proofErr w:type="spellStart"/>
            <w:r w:rsidRPr="0046362B">
              <w:rPr>
                <w:rFonts w:ascii="Times New Roman" w:eastAsia="Times New Roman" w:hAnsi="Times New Roman" w:cs="Times New Roman"/>
                <w:i/>
                <w:iCs/>
                <w:color w:val="000000"/>
                <w:sz w:val="20"/>
                <w:szCs w:val="20"/>
              </w:rPr>
              <w:t>Schoberi</w:t>
            </w:r>
            <w:proofErr w:type="spellEnd"/>
          </w:p>
        </w:tc>
        <w:tc>
          <w:tcPr>
            <w:tcW w:w="1463" w:type="dxa"/>
            <w:shd w:val="clear" w:color="auto" w:fill="auto"/>
            <w:vAlign w:val="center"/>
            <w:hideMark/>
          </w:tcPr>
          <w:p w:rsidR="0046362B" w:rsidRPr="0046362B" w:rsidRDefault="0046362B" w:rsidP="00746516">
            <w:pPr>
              <w:bidi/>
              <w:spacing w:after="0" w:line="240" w:lineRule="auto"/>
              <w:jc w:val="center"/>
              <w:rPr>
                <w:rFonts w:ascii="Calibri" w:eastAsia="Times New Roman" w:hAnsi="Calibri" w:cs="B Nazanin"/>
                <w:b/>
                <w:bCs/>
                <w:color w:val="000000"/>
                <w:sz w:val="18"/>
                <w:szCs w:val="18"/>
              </w:rPr>
            </w:pPr>
            <w:r w:rsidRPr="0046362B">
              <w:rPr>
                <w:rFonts w:ascii="Calibri" w:eastAsia="Times New Roman" w:hAnsi="Calibri" w:cs="B Nazanin" w:hint="cs"/>
                <w:b/>
                <w:bCs/>
                <w:color w:val="000000"/>
                <w:sz w:val="18"/>
                <w:szCs w:val="18"/>
                <w:rtl/>
              </w:rPr>
              <w:t>قره داغ (ارزاق)</w:t>
            </w:r>
          </w:p>
        </w:tc>
        <w:tc>
          <w:tcPr>
            <w:tcW w:w="1794" w:type="dxa"/>
            <w:shd w:val="clear" w:color="auto" w:fill="auto"/>
            <w:vAlign w:val="center"/>
            <w:hideMark/>
          </w:tcPr>
          <w:p w:rsidR="0046362B" w:rsidRPr="0046362B" w:rsidRDefault="0046362B" w:rsidP="00746516">
            <w:pPr>
              <w:bidi/>
              <w:spacing w:after="0" w:line="240" w:lineRule="auto"/>
              <w:jc w:val="center"/>
              <w:rPr>
                <w:rFonts w:ascii="Calibri" w:eastAsia="Times New Roman" w:hAnsi="Calibri" w:cs="B Nazanin"/>
                <w:color w:val="000000"/>
                <w:sz w:val="18"/>
                <w:szCs w:val="18"/>
                <w:lang w:bidi="fa-IR"/>
              </w:rPr>
            </w:pPr>
            <w:r w:rsidRPr="0046362B">
              <w:rPr>
                <w:rFonts w:ascii="Calibri" w:eastAsia="Times New Roman" w:hAnsi="Calibri" w:cs="B Nazanin" w:hint="cs"/>
                <w:color w:val="000000"/>
                <w:sz w:val="18"/>
                <w:szCs w:val="18"/>
                <w:rtl/>
                <w:lang w:bidi="fa-IR"/>
              </w:rPr>
              <w:t>بذر-</w:t>
            </w:r>
            <w:r w:rsidR="004F2812">
              <w:rPr>
                <w:rFonts w:ascii="Calibri" w:eastAsia="Times New Roman" w:hAnsi="Calibri" w:cs="B Nazanin" w:hint="cs"/>
                <w:color w:val="000000"/>
                <w:sz w:val="18"/>
                <w:szCs w:val="18"/>
                <w:rtl/>
                <w:lang w:bidi="fa-IR"/>
              </w:rPr>
              <w:t xml:space="preserve"> </w:t>
            </w:r>
            <w:r w:rsidRPr="0046362B">
              <w:rPr>
                <w:rFonts w:ascii="Calibri" w:eastAsia="Times New Roman" w:hAnsi="Calibri" w:cs="B Nazanin" w:hint="cs"/>
                <w:color w:val="000000"/>
                <w:sz w:val="18"/>
                <w:szCs w:val="18"/>
                <w:rtl/>
                <w:lang w:bidi="fa-IR"/>
              </w:rPr>
              <w:t>قلمه</w:t>
            </w:r>
          </w:p>
        </w:tc>
        <w:tc>
          <w:tcPr>
            <w:tcW w:w="1561" w:type="dxa"/>
            <w:shd w:val="clear" w:color="auto" w:fill="auto"/>
            <w:vAlign w:val="center"/>
            <w:hideMark/>
          </w:tcPr>
          <w:p w:rsidR="0046362B" w:rsidRPr="0046362B" w:rsidRDefault="0046362B" w:rsidP="0046362B">
            <w:pPr>
              <w:spacing w:after="0" w:line="240" w:lineRule="auto"/>
              <w:jc w:val="center"/>
              <w:rPr>
                <w:rFonts w:ascii="Times New Roman" w:eastAsia="Times New Roman" w:hAnsi="Times New Roman" w:cs="Times New Roman"/>
                <w:i/>
                <w:iCs/>
                <w:color w:val="000000"/>
                <w:sz w:val="20"/>
                <w:szCs w:val="20"/>
              </w:rPr>
            </w:pPr>
            <w:proofErr w:type="spellStart"/>
            <w:r w:rsidRPr="0046362B">
              <w:rPr>
                <w:rFonts w:ascii="Times New Roman" w:eastAsia="Times New Roman" w:hAnsi="Times New Roman" w:cs="Times New Roman"/>
                <w:i/>
                <w:iCs/>
                <w:color w:val="000000"/>
                <w:sz w:val="20"/>
                <w:szCs w:val="20"/>
              </w:rPr>
              <w:t>Zygophyaceae</w:t>
            </w:r>
            <w:proofErr w:type="spellEnd"/>
          </w:p>
        </w:tc>
      </w:tr>
      <w:tr w:rsidR="0046362B" w:rsidRPr="00927593" w:rsidTr="004F2812">
        <w:trPr>
          <w:trHeight w:val="465"/>
          <w:jc w:val="center"/>
        </w:trPr>
        <w:tc>
          <w:tcPr>
            <w:tcW w:w="576" w:type="dxa"/>
            <w:shd w:val="clear" w:color="auto" w:fill="auto"/>
            <w:vAlign w:val="center"/>
            <w:hideMark/>
          </w:tcPr>
          <w:p w:rsidR="0046362B" w:rsidRPr="00927593" w:rsidRDefault="0046362B" w:rsidP="00746516">
            <w:pPr>
              <w:spacing w:after="0" w:line="240" w:lineRule="auto"/>
              <w:jc w:val="center"/>
              <w:rPr>
                <w:rFonts w:ascii="Calibri" w:eastAsia="Times New Roman" w:hAnsi="Calibri" w:cs="B Nazanin"/>
                <w:color w:val="000000"/>
              </w:rPr>
            </w:pPr>
            <w:r w:rsidRPr="00927593">
              <w:rPr>
                <w:rFonts w:ascii="Calibri" w:eastAsia="Times New Roman" w:hAnsi="Calibri" w:cs="B Nazanin" w:hint="cs"/>
                <w:color w:val="000000"/>
                <w:rtl/>
              </w:rPr>
              <w:t>17</w:t>
            </w:r>
          </w:p>
        </w:tc>
        <w:tc>
          <w:tcPr>
            <w:tcW w:w="2605" w:type="dxa"/>
            <w:shd w:val="clear" w:color="auto" w:fill="auto"/>
            <w:vAlign w:val="center"/>
            <w:hideMark/>
          </w:tcPr>
          <w:p w:rsidR="0046362B" w:rsidRDefault="0046362B" w:rsidP="004F2812">
            <w:pPr>
              <w:spacing w:after="0" w:line="240" w:lineRule="auto"/>
              <w:rPr>
                <w:rFonts w:ascii="Times New Roman" w:eastAsia="Times New Roman" w:hAnsi="Times New Roman" w:cs="Times New Roman"/>
                <w:i/>
                <w:iCs/>
                <w:color w:val="000000"/>
                <w:sz w:val="20"/>
                <w:szCs w:val="20"/>
                <w:rtl/>
              </w:rPr>
            </w:pPr>
            <w:proofErr w:type="spellStart"/>
            <w:r w:rsidRPr="00927593">
              <w:rPr>
                <w:rFonts w:ascii="Times New Roman" w:eastAsia="Times New Roman" w:hAnsi="Times New Roman" w:cs="Times New Roman"/>
                <w:i/>
                <w:iCs/>
                <w:color w:val="000000"/>
                <w:sz w:val="20"/>
                <w:szCs w:val="20"/>
              </w:rPr>
              <w:t>Panicum</w:t>
            </w:r>
            <w:proofErr w:type="spellEnd"/>
            <w:r w:rsidRPr="00927593">
              <w:rPr>
                <w:rFonts w:ascii="Times New Roman" w:eastAsia="Times New Roman" w:hAnsi="Times New Roman" w:cs="Times New Roman"/>
                <w:i/>
                <w:iCs/>
                <w:color w:val="000000"/>
                <w:sz w:val="20"/>
                <w:szCs w:val="20"/>
              </w:rPr>
              <w:t xml:space="preserve"> </w:t>
            </w:r>
            <w:proofErr w:type="spellStart"/>
            <w:r w:rsidRPr="00927593">
              <w:rPr>
                <w:rFonts w:ascii="Times New Roman" w:eastAsia="Times New Roman" w:hAnsi="Times New Roman" w:cs="Times New Roman"/>
                <w:i/>
                <w:iCs/>
                <w:color w:val="000000"/>
                <w:sz w:val="20"/>
                <w:szCs w:val="20"/>
              </w:rPr>
              <w:t>antidotale</w:t>
            </w:r>
            <w:proofErr w:type="spellEnd"/>
            <w:r w:rsidRPr="00927593">
              <w:rPr>
                <w:rFonts w:ascii="Times New Roman" w:eastAsia="Times New Roman" w:hAnsi="Times New Roman" w:cs="Times New Roman"/>
                <w:i/>
                <w:iCs/>
                <w:color w:val="000000"/>
                <w:sz w:val="20"/>
                <w:szCs w:val="20"/>
              </w:rPr>
              <w:t xml:space="preserve"> </w:t>
            </w:r>
          </w:p>
          <w:p w:rsidR="0046362B" w:rsidRPr="00927593" w:rsidRDefault="0046362B" w:rsidP="004F2812">
            <w:pPr>
              <w:spacing w:after="0" w:line="240" w:lineRule="auto"/>
              <w:rPr>
                <w:rFonts w:ascii="Times New Roman" w:eastAsia="Times New Roman" w:hAnsi="Times New Roman" w:cs="Times New Roman"/>
                <w:i/>
                <w:iCs/>
                <w:color w:val="000000"/>
                <w:sz w:val="20"/>
                <w:szCs w:val="20"/>
              </w:rPr>
            </w:pPr>
            <w:proofErr w:type="spellStart"/>
            <w:r w:rsidRPr="00927593">
              <w:rPr>
                <w:rFonts w:ascii="Times New Roman" w:eastAsia="Times New Roman" w:hAnsi="Times New Roman" w:cs="Times New Roman"/>
                <w:i/>
                <w:iCs/>
                <w:color w:val="000000"/>
                <w:sz w:val="20"/>
                <w:szCs w:val="20"/>
              </w:rPr>
              <w:t>Panicum</w:t>
            </w:r>
            <w:proofErr w:type="spellEnd"/>
            <w:r w:rsidRPr="00927593">
              <w:rPr>
                <w:rFonts w:ascii="Times New Roman" w:eastAsia="Times New Roman" w:hAnsi="Times New Roman" w:cs="Times New Roman"/>
                <w:i/>
                <w:iCs/>
                <w:color w:val="000000"/>
                <w:sz w:val="20"/>
                <w:szCs w:val="20"/>
              </w:rPr>
              <w:t xml:space="preserve"> </w:t>
            </w:r>
            <w:proofErr w:type="spellStart"/>
            <w:r w:rsidRPr="00927593">
              <w:rPr>
                <w:rFonts w:ascii="Times New Roman" w:eastAsia="Times New Roman" w:hAnsi="Times New Roman" w:cs="Times New Roman"/>
                <w:i/>
                <w:iCs/>
                <w:color w:val="000000"/>
                <w:sz w:val="20"/>
                <w:szCs w:val="20"/>
              </w:rPr>
              <w:t>turgidium</w:t>
            </w:r>
            <w:proofErr w:type="spellEnd"/>
            <w:r w:rsidRPr="00927593">
              <w:rPr>
                <w:rFonts w:ascii="Times New Roman" w:eastAsia="Times New Roman" w:hAnsi="Times New Roman" w:cs="Times New Roman"/>
                <w:i/>
                <w:iCs/>
                <w:color w:val="000000"/>
                <w:sz w:val="20"/>
                <w:szCs w:val="20"/>
              </w:rPr>
              <w:t xml:space="preserve"> </w:t>
            </w:r>
          </w:p>
        </w:tc>
        <w:tc>
          <w:tcPr>
            <w:tcW w:w="1463" w:type="dxa"/>
            <w:shd w:val="clear" w:color="auto" w:fill="auto"/>
            <w:vAlign w:val="center"/>
            <w:hideMark/>
          </w:tcPr>
          <w:p w:rsidR="0046362B" w:rsidRPr="0046362B" w:rsidRDefault="0046362B" w:rsidP="00746516">
            <w:pPr>
              <w:bidi/>
              <w:spacing w:after="0" w:line="240" w:lineRule="auto"/>
              <w:jc w:val="center"/>
              <w:rPr>
                <w:rFonts w:ascii="Calibri" w:eastAsia="Times New Roman" w:hAnsi="Calibri" w:cs="B Nazanin"/>
                <w:b/>
                <w:bCs/>
                <w:color w:val="000000"/>
                <w:sz w:val="18"/>
                <w:szCs w:val="18"/>
              </w:rPr>
            </w:pPr>
            <w:r w:rsidRPr="0046362B">
              <w:rPr>
                <w:rFonts w:ascii="Calibri" w:eastAsia="Times New Roman" w:hAnsi="Calibri" w:cs="B Nazanin" w:hint="cs"/>
                <w:b/>
                <w:bCs/>
                <w:color w:val="000000"/>
                <w:sz w:val="18"/>
                <w:szCs w:val="18"/>
                <w:rtl/>
              </w:rPr>
              <w:t>پانيكوم (ارزن)</w:t>
            </w:r>
          </w:p>
        </w:tc>
        <w:tc>
          <w:tcPr>
            <w:tcW w:w="1794" w:type="dxa"/>
            <w:shd w:val="clear" w:color="auto" w:fill="auto"/>
            <w:vAlign w:val="center"/>
            <w:hideMark/>
          </w:tcPr>
          <w:p w:rsidR="0046362B" w:rsidRPr="004F2812" w:rsidRDefault="0046362B" w:rsidP="004F2812">
            <w:pPr>
              <w:bidi/>
              <w:spacing w:after="0" w:line="240" w:lineRule="auto"/>
              <w:jc w:val="center"/>
              <w:rPr>
                <w:rFonts w:ascii="Calibri" w:eastAsia="Times New Roman" w:hAnsi="Calibri" w:cs="B Nazanin"/>
                <w:color w:val="000000"/>
                <w:sz w:val="18"/>
                <w:szCs w:val="18"/>
                <w:lang w:bidi="fa-IR"/>
              </w:rPr>
            </w:pPr>
            <w:r w:rsidRPr="004F2812">
              <w:rPr>
                <w:rFonts w:ascii="Calibri" w:eastAsia="Times New Roman" w:hAnsi="Calibri" w:cs="B Nazanin" w:hint="cs"/>
                <w:color w:val="000000"/>
                <w:sz w:val="18"/>
                <w:szCs w:val="18"/>
                <w:rtl/>
                <w:lang w:bidi="fa-IR"/>
              </w:rPr>
              <w:t>ريزوم، نهال‌</w:t>
            </w:r>
            <w:r w:rsidR="004F2812">
              <w:rPr>
                <w:rFonts w:ascii="Calibri" w:eastAsia="Times New Roman" w:hAnsi="Calibri" w:cs="B Nazanin" w:hint="cs"/>
                <w:color w:val="000000"/>
                <w:sz w:val="18"/>
                <w:szCs w:val="18"/>
                <w:rtl/>
                <w:lang w:bidi="fa-IR"/>
              </w:rPr>
              <w:t xml:space="preserve"> </w:t>
            </w:r>
            <w:r w:rsidRPr="004F2812">
              <w:rPr>
                <w:rFonts w:ascii="Calibri" w:eastAsia="Times New Roman" w:hAnsi="Calibri" w:cs="B Nazanin" w:hint="cs"/>
                <w:color w:val="000000"/>
                <w:sz w:val="18"/>
                <w:szCs w:val="18"/>
                <w:rtl/>
                <w:lang w:bidi="fa-IR"/>
              </w:rPr>
              <w:t>گلداني</w:t>
            </w:r>
            <w:r w:rsidR="004F2812">
              <w:rPr>
                <w:rFonts w:ascii="Calibri" w:eastAsia="Times New Roman" w:hAnsi="Calibri" w:cs="B Nazanin" w:hint="cs"/>
                <w:color w:val="000000"/>
                <w:sz w:val="18"/>
                <w:szCs w:val="18"/>
                <w:rtl/>
                <w:lang w:bidi="fa-IR"/>
              </w:rPr>
              <w:t>،</w:t>
            </w:r>
            <w:r w:rsidRPr="004F2812">
              <w:rPr>
                <w:rFonts w:ascii="Calibri" w:eastAsia="Times New Roman" w:hAnsi="Calibri" w:cs="B Nazanin" w:hint="cs"/>
                <w:color w:val="000000"/>
                <w:sz w:val="18"/>
                <w:szCs w:val="18"/>
                <w:rtl/>
                <w:lang w:bidi="fa-IR"/>
              </w:rPr>
              <w:t xml:space="preserve"> پاجوش</w:t>
            </w:r>
            <w:r w:rsidR="004F2812">
              <w:rPr>
                <w:rFonts w:ascii="Calibri" w:eastAsia="Times New Roman" w:hAnsi="Calibri" w:cs="B Nazanin" w:hint="cs"/>
                <w:color w:val="000000"/>
                <w:sz w:val="18"/>
                <w:szCs w:val="18"/>
                <w:rtl/>
                <w:lang w:bidi="fa-IR"/>
              </w:rPr>
              <w:t>،</w:t>
            </w:r>
            <w:r w:rsidRPr="004F2812">
              <w:rPr>
                <w:rFonts w:ascii="Calibri" w:eastAsia="Times New Roman" w:hAnsi="Calibri" w:cs="B Nazanin" w:hint="cs"/>
                <w:color w:val="000000"/>
                <w:sz w:val="18"/>
                <w:szCs w:val="18"/>
                <w:rtl/>
                <w:lang w:bidi="fa-IR"/>
              </w:rPr>
              <w:t xml:space="preserve"> بذرپاشي و بذركاري</w:t>
            </w:r>
          </w:p>
        </w:tc>
        <w:tc>
          <w:tcPr>
            <w:tcW w:w="1561" w:type="dxa"/>
            <w:shd w:val="clear" w:color="auto" w:fill="auto"/>
            <w:vAlign w:val="center"/>
            <w:hideMark/>
          </w:tcPr>
          <w:p w:rsidR="0046362B" w:rsidRPr="0046362B" w:rsidRDefault="0046362B" w:rsidP="00746516">
            <w:pPr>
              <w:spacing w:after="0" w:line="240" w:lineRule="auto"/>
              <w:jc w:val="center"/>
              <w:rPr>
                <w:rFonts w:ascii="Times New Roman" w:eastAsia="Times New Roman" w:hAnsi="Times New Roman" w:cs="Times New Roman"/>
                <w:i/>
                <w:iCs/>
                <w:color w:val="000000"/>
                <w:sz w:val="20"/>
                <w:szCs w:val="20"/>
              </w:rPr>
            </w:pPr>
            <w:proofErr w:type="spellStart"/>
            <w:r w:rsidRPr="0046362B">
              <w:rPr>
                <w:rFonts w:ascii="Times New Roman" w:eastAsia="Times New Roman" w:hAnsi="Times New Roman" w:cs="Times New Roman"/>
                <w:i/>
                <w:iCs/>
                <w:color w:val="000000"/>
                <w:sz w:val="20"/>
                <w:szCs w:val="20"/>
              </w:rPr>
              <w:t>Gramineae</w:t>
            </w:r>
            <w:proofErr w:type="spellEnd"/>
          </w:p>
        </w:tc>
      </w:tr>
      <w:tr w:rsidR="0046362B" w:rsidRPr="00927593" w:rsidTr="004F2812">
        <w:trPr>
          <w:trHeight w:val="540"/>
          <w:jc w:val="center"/>
        </w:trPr>
        <w:tc>
          <w:tcPr>
            <w:tcW w:w="576" w:type="dxa"/>
            <w:shd w:val="clear" w:color="auto" w:fill="auto"/>
            <w:vAlign w:val="center"/>
            <w:hideMark/>
          </w:tcPr>
          <w:p w:rsidR="0046362B" w:rsidRPr="00927593" w:rsidRDefault="0046362B" w:rsidP="00746516">
            <w:pPr>
              <w:spacing w:after="0" w:line="240" w:lineRule="auto"/>
              <w:jc w:val="center"/>
              <w:rPr>
                <w:rFonts w:ascii="Calibri" w:eastAsia="Times New Roman" w:hAnsi="Calibri" w:cs="B Nazanin"/>
                <w:color w:val="000000"/>
              </w:rPr>
            </w:pPr>
            <w:r w:rsidRPr="00927593">
              <w:rPr>
                <w:rFonts w:ascii="Calibri" w:eastAsia="Times New Roman" w:hAnsi="Calibri" w:cs="B Nazanin" w:hint="cs"/>
                <w:color w:val="000000"/>
                <w:rtl/>
              </w:rPr>
              <w:t>18</w:t>
            </w:r>
          </w:p>
        </w:tc>
        <w:tc>
          <w:tcPr>
            <w:tcW w:w="2605" w:type="dxa"/>
            <w:shd w:val="clear" w:color="auto" w:fill="auto"/>
            <w:vAlign w:val="center"/>
            <w:hideMark/>
          </w:tcPr>
          <w:p w:rsidR="0046362B" w:rsidRPr="00927593" w:rsidRDefault="0046362B" w:rsidP="004F2812">
            <w:pPr>
              <w:spacing w:after="0" w:line="240" w:lineRule="auto"/>
              <w:rPr>
                <w:rFonts w:ascii="Times New Roman" w:eastAsia="Times New Roman" w:hAnsi="Times New Roman" w:cs="Times New Roman"/>
                <w:i/>
                <w:iCs/>
                <w:color w:val="000000"/>
                <w:sz w:val="20"/>
                <w:szCs w:val="20"/>
              </w:rPr>
            </w:pPr>
            <w:proofErr w:type="spellStart"/>
            <w:r w:rsidRPr="00927593">
              <w:rPr>
                <w:rFonts w:ascii="Times New Roman" w:eastAsia="Times New Roman" w:hAnsi="Times New Roman" w:cs="Times New Roman"/>
                <w:i/>
                <w:iCs/>
                <w:color w:val="000000"/>
                <w:sz w:val="20"/>
                <w:szCs w:val="20"/>
              </w:rPr>
              <w:t>Pennisetum</w:t>
            </w:r>
            <w:proofErr w:type="spellEnd"/>
            <w:r w:rsidRPr="00927593">
              <w:rPr>
                <w:rFonts w:ascii="Times New Roman" w:eastAsia="Times New Roman" w:hAnsi="Times New Roman" w:cs="Times New Roman"/>
                <w:i/>
                <w:iCs/>
                <w:color w:val="000000"/>
                <w:sz w:val="20"/>
                <w:szCs w:val="20"/>
              </w:rPr>
              <w:t xml:space="preserve"> </w:t>
            </w:r>
            <w:proofErr w:type="spellStart"/>
            <w:r w:rsidRPr="00927593">
              <w:rPr>
                <w:rFonts w:ascii="Times New Roman" w:eastAsia="Times New Roman" w:hAnsi="Times New Roman" w:cs="Times New Roman"/>
                <w:i/>
                <w:iCs/>
                <w:color w:val="000000"/>
                <w:sz w:val="20"/>
                <w:szCs w:val="20"/>
              </w:rPr>
              <w:t>divisom</w:t>
            </w:r>
            <w:proofErr w:type="spellEnd"/>
            <w:r w:rsidRPr="00927593">
              <w:rPr>
                <w:rFonts w:ascii="Times New Roman" w:eastAsia="Times New Roman" w:hAnsi="Times New Roman" w:cs="Times New Roman"/>
                <w:i/>
                <w:iCs/>
                <w:color w:val="000000"/>
                <w:sz w:val="20"/>
                <w:szCs w:val="20"/>
              </w:rPr>
              <w:t xml:space="preserve">    </w:t>
            </w:r>
          </w:p>
        </w:tc>
        <w:tc>
          <w:tcPr>
            <w:tcW w:w="1463" w:type="dxa"/>
            <w:shd w:val="clear" w:color="auto" w:fill="auto"/>
            <w:vAlign w:val="center"/>
            <w:hideMark/>
          </w:tcPr>
          <w:p w:rsidR="0046362B" w:rsidRPr="0046362B" w:rsidRDefault="0046362B" w:rsidP="00AF7806">
            <w:pPr>
              <w:bidi/>
              <w:spacing w:after="0" w:line="240" w:lineRule="auto"/>
              <w:jc w:val="center"/>
              <w:rPr>
                <w:rFonts w:ascii="Calibri" w:eastAsia="Times New Roman" w:hAnsi="Calibri" w:cs="B Nazanin"/>
                <w:b/>
                <w:bCs/>
                <w:color w:val="000000"/>
                <w:sz w:val="18"/>
                <w:szCs w:val="18"/>
              </w:rPr>
            </w:pPr>
            <w:r w:rsidRPr="0046362B">
              <w:rPr>
                <w:rFonts w:ascii="Calibri" w:eastAsia="Times New Roman" w:hAnsi="Calibri" w:cs="B Nazanin" w:hint="cs"/>
                <w:b/>
                <w:bCs/>
                <w:color w:val="000000"/>
                <w:sz w:val="18"/>
                <w:szCs w:val="18"/>
                <w:rtl/>
              </w:rPr>
              <w:t>پني</w:t>
            </w:r>
            <w:r w:rsidR="00AF7806">
              <w:rPr>
                <w:rFonts w:ascii="Calibri" w:eastAsia="Times New Roman" w:hAnsi="Calibri" w:cs="B Nazanin"/>
                <w:b/>
                <w:bCs/>
                <w:color w:val="000000"/>
                <w:sz w:val="18"/>
                <w:szCs w:val="18"/>
              </w:rPr>
              <w:t xml:space="preserve"> </w:t>
            </w:r>
            <w:r w:rsidRPr="0046362B">
              <w:rPr>
                <w:rFonts w:ascii="Calibri" w:eastAsia="Times New Roman" w:hAnsi="Calibri" w:cs="B Nazanin" w:hint="cs"/>
                <w:b/>
                <w:bCs/>
                <w:color w:val="000000"/>
                <w:sz w:val="18"/>
                <w:szCs w:val="18"/>
                <w:rtl/>
              </w:rPr>
              <w:t>زتوم</w:t>
            </w:r>
          </w:p>
        </w:tc>
        <w:tc>
          <w:tcPr>
            <w:tcW w:w="1794" w:type="dxa"/>
            <w:shd w:val="clear" w:color="auto" w:fill="auto"/>
            <w:vAlign w:val="center"/>
            <w:hideMark/>
          </w:tcPr>
          <w:p w:rsidR="0046362B" w:rsidRPr="004F2812" w:rsidRDefault="0046362B" w:rsidP="00746516">
            <w:pPr>
              <w:bidi/>
              <w:spacing w:after="0" w:line="240" w:lineRule="auto"/>
              <w:jc w:val="center"/>
              <w:rPr>
                <w:rFonts w:ascii="Calibri" w:eastAsia="Times New Roman" w:hAnsi="Calibri" w:cs="B Nazanin"/>
                <w:color w:val="000000"/>
                <w:sz w:val="18"/>
                <w:szCs w:val="18"/>
                <w:lang w:bidi="fa-IR"/>
              </w:rPr>
            </w:pPr>
            <w:r w:rsidRPr="004F2812">
              <w:rPr>
                <w:rFonts w:ascii="Calibri" w:eastAsia="Times New Roman" w:hAnsi="Calibri" w:cs="B Nazanin" w:hint="cs"/>
                <w:color w:val="000000"/>
                <w:sz w:val="18"/>
                <w:szCs w:val="18"/>
                <w:rtl/>
                <w:lang w:bidi="fa-IR"/>
              </w:rPr>
              <w:t>بذركاري و انتقال ريزوم</w:t>
            </w:r>
          </w:p>
        </w:tc>
        <w:tc>
          <w:tcPr>
            <w:tcW w:w="1561" w:type="dxa"/>
            <w:shd w:val="clear" w:color="auto" w:fill="auto"/>
            <w:vAlign w:val="center"/>
            <w:hideMark/>
          </w:tcPr>
          <w:p w:rsidR="0046362B" w:rsidRPr="0046362B" w:rsidRDefault="0046362B" w:rsidP="00746516">
            <w:pPr>
              <w:spacing w:after="0" w:line="240" w:lineRule="auto"/>
              <w:jc w:val="center"/>
              <w:rPr>
                <w:rFonts w:ascii="Times New Roman" w:eastAsia="Times New Roman" w:hAnsi="Times New Roman" w:cs="Times New Roman"/>
                <w:i/>
                <w:iCs/>
                <w:color w:val="000000"/>
                <w:sz w:val="20"/>
                <w:szCs w:val="20"/>
              </w:rPr>
            </w:pPr>
            <w:proofErr w:type="spellStart"/>
            <w:r w:rsidRPr="0046362B">
              <w:rPr>
                <w:rFonts w:ascii="Times New Roman" w:eastAsia="Times New Roman" w:hAnsi="Times New Roman" w:cs="Times New Roman"/>
                <w:i/>
                <w:iCs/>
                <w:color w:val="000000"/>
                <w:sz w:val="20"/>
                <w:szCs w:val="20"/>
              </w:rPr>
              <w:t>Gramineae</w:t>
            </w:r>
            <w:proofErr w:type="spellEnd"/>
          </w:p>
        </w:tc>
      </w:tr>
      <w:tr w:rsidR="0046362B" w:rsidRPr="00927593" w:rsidTr="004F2812">
        <w:trPr>
          <w:trHeight w:val="297"/>
          <w:jc w:val="center"/>
        </w:trPr>
        <w:tc>
          <w:tcPr>
            <w:tcW w:w="576" w:type="dxa"/>
            <w:shd w:val="clear" w:color="auto" w:fill="auto"/>
            <w:vAlign w:val="center"/>
            <w:hideMark/>
          </w:tcPr>
          <w:p w:rsidR="0046362B" w:rsidRPr="00927593" w:rsidRDefault="0046362B" w:rsidP="00746516">
            <w:pPr>
              <w:spacing w:after="0" w:line="240" w:lineRule="auto"/>
              <w:jc w:val="center"/>
              <w:rPr>
                <w:rFonts w:ascii="Calibri" w:eastAsia="Times New Roman" w:hAnsi="Calibri" w:cs="B Nazanin"/>
                <w:color w:val="000000"/>
              </w:rPr>
            </w:pPr>
            <w:r w:rsidRPr="00927593">
              <w:rPr>
                <w:rFonts w:ascii="Calibri" w:eastAsia="Times New Roman" w:hAnsi="Calibri" w:cs="B Nazanin" w:hint="cs"/>
                <w:color w:val="000000"/>
                <w:rtl/>
              </w:rPr>
              <w:t>19</w:t>
            </w:r>
          </w:p>
        </w:tc>
        <w:tc>
          <w:tcPr>
            <w:tcW w:w="2605" w:type="dxa"/>
            <w:shd w:val="clear" w:color="auto" w:fill="auto"/>
            <w:vAlign w:val="center"/>
            <w:hideMark/>
          </w:tcPr>
          <w:p w:rsidR="0046362B" w:rsidRPr="0046362B" w:rsidRDefault="0046362B" w:rsidP="004F2812">
            <w:pPr>
              <w:spacing w:after="0" w:line="240" w:lineRule="auto"/>
              <w:rPr>
                <w:rFonts w:ascii="Times New Roman" w:eastAsia="Times New Roman" w:hAnsi="Times New Roman" w:cs="Times New Roman"/>
                <w:i/>
                <w:iCs/>
                <w:color w:val="000000"/>
                <w:sz w:val="20"/>
                <w:szCs w:val="20"/>
              </w:rPr>
            </w:pPr>
            <w:proofErr w:type="spellStart"/>
            <w:r w:rsidRPr="0046362B">
              <w:rPr>
                <w:rFonts w:ascii="Times New Roman" w:eastAsia="Times New Roman" w:hAnsi="Times New Roman" w:cs="Times New Roman"/>
                <w:i/>
                <w:iCs/>
                <w:color w:val="000000"/>
                <w:sz w:val="20"/>
                <w:szCs w:val="20"/>
              </w:rPr>
              <w:t>Peteropyron</w:t>
            </w:r>
            <w:proofErr w:type="spellEnd"/>
            <w:r w:rsidRPr="0046362B">
              <w:rPr>
                <w:rFonts w:ascii="Times New Roman" w:eastAsia="Times New Roman" w:hAnsi="Times New Roman" w:cs="Times New Roman"/>
                <w:i/>
                <w:iCs/>
                <w:color w:val="000000"/>
                <w:sz w:val="20"/>
                <w:szCs w:val="20"/>
              </w:rPr>
              <w:t xml:space="preserve"> </w:t>
            </w:r>
            <w:proofErr w:type="spellStart"/>
            <w:r w:rsidRPr="0046362B">
              <w:rPr>
                <w:rFonts w:ascii="Times New Roman" w:eastAsia="Times New Roman" w:hAnsi="Times New Roman" w:cs="Times New Roman"/>
                <w:i/>
                <w:iCs/>
                <w:color w:val="000000"/>
                <w:sz w:val="20"/>
                <w:szCs w:val="20"/>
              </w:rPr>
              <w:t>Aucheri</w:t>
            </w:r>
            <w:proofErr w:type="spellEnd"/>
          </w:p>
        </w:tc>
        <w:tc>
          <w:tcPr>
            <w:tcW w:w="1463" w:type="dxa"/>
            <w:shd w:val="clear" w:color="auto" w:fill="auto"/>
            <w:vAlign w:val="center"/>
            <w:hideMark/>
          </w:tcPr>
          <w:p w:rsidR="0046362B" w:rsidRPr="0046362B" w:rsidRDefault="0046362B" w:rsidP="00746516">
            <w:pPr>
              <w:bidi/>
              <w:spacing w:after="0" w:line="240" w:lineRule="auto"/>
              <w:jc w:val="center"/>
              <w:rPr>
                <w:rFonts w:ascii="Calibri" w:eastAsia="Times New Roman" w:hAnsi="Calibri" w:cs="B Nazanin"/>
                <w:b/>
                <w:bCs/>
                <w:color w:val="000000"/>
                <w:sz w:val="18"/>
                <w:szCs w:val="18"/>
              </w:rPr>
            </w:pPr>
            <w:r w:rsidRPr="0046362B">
              <w:rPr>
                <w:rFonts w:ascii="Calibri" w:eastAsia="Times New Roman" w:hAnsi="Calibri" w:cs="B Nazanin" w:hint="cs"/>
                <w:b/>
                <w:bCs/>
                <w:color w:val="000000"/>
                <w:sz w:val="18"/>
                <w:szCs w:val="18"/>
                <w:rtl/>
              </w:rPr>
              <w:t>پرند</w:t>
            </w:r>
          </w:p>
        </w:tc>
        <w:tc>
          <w:tcPr>
            <w:tcW w:w="1794" w:type="dxa"/>
            <w:shd w:val="clear" w:color="auto" w:fill="auto"/>
            <w:vAlign w:val="center"/>
            <w:hideMark/>
          </w:tcPr>
          <w:p w:rsidR="0046362B" w:rsidRPr="0046362B" w:rsidRDefault="0046362B" w:rsidP="00746516">
            <w:pPr>
              <w:bidi/>
              <w:spacing w:after="0" w:line="240" w:lineRule="auto"/>
              <w:jc w:val="center"/>
              <w:rPr>
                <w:rFonts w:ascii="Calibri" w:eastAsia="Times New Roman" w:hAnsi="Calibri" w:cs="B Nazanin"/>
                <w:color w:val="000000"/>
                <w:sz w:val="18"/>
                <w:szCs w:val="18"/>
                <w:lang w:bidi="fa-IR"/>
              </w:rPr>
            </w:pPr>
            <w:r w:rsidRPr="0046362B">
              <w:rPr>
                <w:rFonts w:ascii="Calibri" w:eastAsia="Times New Roman" w:hAnsi="Calibri" w:cs="B Nazanin" w:hint="cs"/>
                <w:color w:val="000000"/>
                <w:sz w:val="18"/>
                <w:szCs w:val="18"/>
                <w:rtl/>
                <w:lang w:bidi="fa-IR"/>
              </w:rPr>
              <w:t>بذر</w:t>
            </w:r>
          </w:p>
        </w:tc>
        <w:tc>
          <w:tcPr>
            <w:tcW w:w="1561" w:type="dxa"/>
            <w:shd w:val="clear" w:color="auto" w:fill="auto"/>
            <w:vAlign w:val="center"/>
            <w:hideMark/>
          </w:tcPr>
          <w:p w:rsidR="0046362B" w:rsidRPr="0046362B" w:rsidRDefault="0046362B" w:rsidP="0046362B">
            <w:pPr>
              <w:spacing w:after="0" w:line="240" w:lineRule="auto"/>
              <w:jc w:val="center"/>
              <w:rPr>
                <w:rFonts w:ascii="Times New Roman" w:eastAsia="Times New Roman" w:hAnsi="Times New Roman" w:cs="Times New Roman"/>
                <w:i/>
                <w:iCs/>
                <w:color w:val="000000"/>
                <w:sz w:val="20"/>
                <w:szCs w:val="20"/>
              </w:rPr>
            </w:pPr>
            <w:proofErr w:type="spellStart"/>
            <w:r w:rsidRPr="0046362B">
              <w:rPr>
                <w:rFonts w:ascii="Times New Roman" w:eastAsia="Times New Roman" w:hAnsi="Times New Roman" w:cs="Times New Roman"/>
                <w:i/>
                <w:iCs/>
                <w:color w:val="000000"/>
                <w:sz w:val="20"/>
                <w:szCs w:val="20"/>
              </w:rPr>
              <w:t>Polygonaceae</w:t>
            </w:r>
            <w:proofErr w:type="spellEnd"/>
          </w:p>
        </w:tc>
      </w:tr>
      <w:tr w:rsidR="0046362B" w:rsidRPr="00927593" w:rsidTr="004F2812">
        <w:trPr>
          <w:trHeight w:val="645"/>
          <w:jc w:val="center"/>
        </w:trPr>
        <w:tc>
          <w:tcPr>
            <w:tcW w:w="576" w:type="dxa"/>
            <w:shd w:val="clear" w:color="auto" w:fill="auto"/>
            <w:vAlign w:val="center"/>
            <w:hideMark/>
          </w:tcPr>
          <w:p w:rsidR="0046362B" w:rsidRPr="00927593" w:rsidRDefault="0046362B" w:rsidP="00746516">
            <w:pPr>
              <w:spacing w:after="0" w:line="240" w:lineRule="auto"/>
              <w:jc w:val="center"/>
              <w:rPr>
                <w:rFonts w:ascii="Calibri" w:eastAsia="Times New Roman" w:hAnsi="Calibri" w:cs="B Nazanin"/>
                <w:color w:val="000000"/>
              </w:rPr>
            </w:pPr>
            <w:r w:rsidRPr="00927593">
              <w:rPr>
                <w:rFonts w:ascii="Calibri" w:eastAsia="Times New Roman" w:hAnsi="Calibri" w:cs="B Nazanin" w:hint="cs"/>
                <w:color w:val="000000"/>
                <w:rtl/>
              </w:rPr>
              <w:t>20</w:t>
            </w:r>
          </w:p>
        </w:tc>
        <w:tc>
          <w:tcPr>
            <w:tcW w:w="2605" w:type="dxa"/>
            <w:shd w:val="clear" w:color="auto" w:fill="auto"/>
            <w:vAlign w:val="center"/>
            <w:hideMark/>
          </w:tcPr>
          <w:p w:rsidR="0046362B" w:rsidRPr="00927593" w:rsidRDefault="0046362B" w:rsidP="004F2812">
            <w:pPr>
              <w:spacing w:after="0" w:line="240" w:lineRule="auto"/>
              <w:rPr>
                <w:rFonts w:ascii="Times New Roman" w:eastAsia="Times New Roman" w:hAnsi="Times New Roman" w:cs="Times New Roman"/>
                <w:i/>
                <w:iCs/>
                <w:color w:val="000000"/>
                <w:sz w:val="20"/>
                <w:szCs w:val="20"/>
              </w:rPr>
            </w:pPr>
            <w:proofErr w:type="spellStart"/>
            <w:r w:rsidRPr="00927593">
              <w:rPr>
                <w:rFonts w:ascii="Times New Roman" w:eastAsia="Times New Roman" w:hAnsi="Times New Roman" w:cs="Times New Roman"/>
                <w:i/>
                <w:iCs/>
                <w:color w:val="000000"/>
                <w:sz w:val="20"/>
                <w:szCs w:val="20"/>
              </w:rPr>
              <w:t>Salvadora</w:t>
            </w:r>
            <w:proofErr w:type="spellEnd"/>
            <w:r w:rsidRPr="00927593">
              <w:rPr>
                <w:rFonts w:ascii="Times New Roman" w:eastAsia="Times New Roman" w:hAnsi="Times New Roman" w:cs="Times New Roman"/>
                <w:i/>
                <w:iCs/>
                <w:color w:val="000000"/>
                <w:sz w:val="20"/>
                <w:szCs w:val="20"/>
              </w:rPr>
              <w:t xml:space="preserve"> </w:t>
            </w:r>
            <w:proofErr w:type="spellStart"/>
            <w:r w:rsidRPr="00927593">
              <w:rPr>
                <w:rFonts w:ascii="Times New Roman" w:eastAsia="Times New Roman" w:hAnsi="Times New Roman" w:cs="Times New Roman"/>
                <w:i/>
                <w:iCs/>
                <w:color w:val="000000"/>
                <w:sz w:val="20"/>
                <w:szCs w:val="20"/>
              </w:rPr>
              <w:t>persica</w:t>
            </w:r>
            <w:proofErr w:type="spellEnd"/>
          </w:p>
        </w:tc>
        <w:tc>
          <w:tcPr>
            <w:tcW w:w="1463" w:type="dxa"/>
            <w:shd w:val="clear" w:color="auto" w:fill="auto"/>
            <w:vAlign w:val="center"/>
            <w:hideMark/>
          </w:tcPr>
          <w:p w:rsidR="0046362B" w:rsidRPr="0046362B" w:rsidRDefault="0046362B" w:rsidP="00746516">
            <w:pPr>
              <w:bidi/>
              <w:spacing w:after="0" w:line="240" w:lineRule="auto"/>
              <w:jc w:val="center"/>
              <w:rPr>
                <w:rFonts w:ascii="Calibri" w:eastAsia="Times New Roman" w:hAnsi="Calibri" w:cs="B Nazanin"/>
                <w:b/>
                <w:bCs/>
                <w:color w:val="000000"/>
                <w:sz w:val="18"/>
                <w:szCs w:val="18"/>
              </w:rPr>
            </w:pPr>
            <w:r w:rsidRPr="0046362B">
              <w:rPr>
                <w:rFonts w:ascii="Calibri" w:eastAsia="Times New Roman" w:hAnsi="Calibri" w:cs="B Nazanin" w:hint="cs"/>
                <w:b/>
                <w:bCs/>
                <w:color w:val="000000"/>
                <w:sz w:val="18"/>
                <w:szCs w:val="18"/>
                <w:rtl/>
              </w:rPr>
              <w:t xml:space="preserve">چوج </w:t>
            </w:r>
            <w:r w:rsidRPr="0046362B">
              <w:rPr>
                <w:rFonts w:ascii="Times New Roman" w:eastAsia="Times New Roman" w:hAnsi="Times New Roman" w:cs="Times New Roman" w:hint="cs"/>
                <w:b/>
                <w:bCs/>
                <w:color w:val="000000"/>
                <w:sz w:val="18"/>
                <w:szCs w:val="18"/>
                <w:rtl/>
              </w:rPr>
              <w:t>–</w:t>
            </w:r>
            <w:r w:rsidRPr="0046362B">
              <w:rPr>
                <w:rFonts w:ascii="Calibri" w:eastAsia="Times New Roman" w:hAnsi="Calibri" w:cs="B Nazanin" w:hint="cs"/>
                <w:b/>
                <w:bCs/>
                <w:color w:val="000000"/>
                <w:sz w:val="18"/>
                <w:szCs w:val="18"/>
                <w:rtl/>
              </w:rPr>
              <w:t xml:space="preserve"> توج </w:t>
            </w:r>
            <w:r w:rsidRPr="0046362B">
              <w:rPr>
                <w:rFonts w:ascii="Times New Roman" w:eastAsia="Times New Roman" w:hAnsi="Times New Roman" w:cs="Times New Roman" w:hint="cs"/>
                <w:b/>
                <w:bCs/>
                <w:color w:val="000000"/>
                <w:sz w:val="18"/>
                <w:szCs w:val="18"/>
                <w:rtl/>
              </w:rPr>
              <w:t>–</w:t>
            </w:r>
            <w:r w:rsidRPr="0046362B">
              <w:rPr>
                <w:rFonts w:ascii="Calibri" w:eastAsia="Times New Roman" w:hAnsi="Calibri" w:cs="B Nazanin" w:hint="cs"/>
                <w:b/>
                <w:bCs/>
                <w:color w:val="000000"/>
                <w:sz w:val="18"/>
                <w:szCs w:val="18"/>
                <w:rtl/>
              </w:rPr>
              <w:t xml:space="preserve"> مسواك</w:t>
            </w:r>
          </w:p>
        </w:tc>
        <w:tc>
          <w:tcPr>
            <w:tcW w:w="1794" w:type="dxa"/>
            <w:shd w:val="clear" w:color="auto" w:fill="auto"/>
            <w:vAlign w:val="center"/>
            <w:hideMark/>
          </w:tcPr>
          <w:p w:rsidR="0046362B" w:rsidRPr="004F2812" w:rsidRDefault="0046362B" w:rsidP="00746516">
            <w:pPr>
              <w:bidi/>
              <w:spacing w:after="0" w:line="240" w:lineRule="auto"/>
              <w:jc w:val="center"/>
              <w:rPr>
                <w:rFonts w:ascii="Calibri" w:eastAsia="Times New Roman" w:hAnsi="Calibri" w:cs="B Nazanin"/>
                <w:color w:val="000000"/>
                <w:sz w:val="18"/>
                <w:szCs w:val="18"/>
                <w:lang w:bidi="fa-IR"/>
              </w:rPr>
            </w:pPr>
            <w:r w:rsidRPr="004F2812">
              <w:rPr>
                <w:rFonts w:ascii="Calibri" w:eastAsia="Times New Roman" w:hAnsi="Calibri" w:cs="B Nazanin" w:hint="cs"/>
                <w:color w:val="000000"/>
                <w:sz w:val="18"/>
                <w:szCs w:val="18"/>
                <w:rtl/>
                <w:lang w:bidi="fa-IR"/>
              </w:rPr>
              <w:t>نهال‌كاري- انتقال پاجوش يا ریشه‌های نابجا</w:t>
            </w:r>
          </w:p>
        </w:tc>
        <w:tc>
          <w:tcPr>
            <w:tcW w:w="1561" w:type="dxa"/>
            <w:shd w:val="clear" w:color="auto" w:fill="auto"/>
            <w:vAlign w:val="center"/>
            <w:hideMark/>
          </w:tcPr>
          <w:p w:rsidR="0046362B" w:rsidRPr="0046362B" w:rsidRDefault="0046362B" w:rsidP="00746516">
            <w:pPr>
              <w:spacing w:after="0" w:line="240" w:lineRule="auto"/>
              <w:jc w:val="center"/>
              <w:rPr>
                <w:rFonts w:ascii="Times New Roman" w:eastAsia="Times New Roman" w:hAnsi="Times New Roman" w:cs="Times New Roman"/>
                <w:i/>
                <w:iCs/>
                <w:color w:val="000000"/>
                <w:sz w:val="20"/>
                <w:szCs w:val="20"/>
              </w:rPr>
            </w:pPr>
            <w:proofErr w:type="spellStart"/>
            <w:r w:rsidRPr="0046362B">
              <w:rPr>
                <w:rFonts w:ascii="Times New Roman" w:eastAsia="Times New Roman" w:hAnsi="Times New Roman" w:cs="Times New Roman"/>
                <w:i/>
                <w:iCs/>
                <w:color w:val="000000"/>
                <w:sz w:val="20"/>
                <w:szCs w:val="20"/>
              </w:rPr>
              <w:t>Salvadoraceae</w:t>
            </w:r>
            <w:proofErr w:type="spellEnd"/>
          </w:p>
        </w:tc>
      </w:tr>
      <w:tr w:rsidR="0046362B" w:rsidRPr="00927593" w:rsidTr="004F2812">
        <w:trPr>
          <w:trHeight w:val="360"/>
          <w:jc w:val="center"/>
        </w:trPr>
        <w:tc>
          <w:tcPr>
            <w:tcW w:w="576" w:type="dxa"/>
            <w:shd w:val="clear" w:color="auto" w:fill="auto"/>
            <w:vAlign w:val="center"/>
            <w:hideMark/>
          </w:tcPr>
          <w:p w:rsidR="0046362B" w:rsidRPr="00927593" w:rsidRDefault="0046362B" w:rsidP="00746516">
            <w:pPr>
              <w:spacing w:after="0" w:line="240" w:lineRule="auto"/>
              <w:jc w:val="center"/>
              <w:rPr>
                <w:rFonts w:ascii="Calibri" w:eastAsia="Times New Roman" w:hAnsi="Calibri" w:cs="B Nazanin"/>
                <w:color w:val="000000"/>
              </w:rPr>
            </w:pPr>
            <w:r>
              <w:rPr>
                <w:rFonts w:ascii="Calibri" w:eastAsia="Times New Roman" w:hAnsi="Calibri" w:cs="B Nazanin" w:hint="cs"/>
                <w:color w:val="000000"/>
                <w:rtl/>
              </w:rPr>
              <w:t>21</w:t>
            </w:r>
          </w:p>
        </w:tc>
        <w:tc>
          <w:tcPr>
            <w:tcW w:w="2605" w:type="dxa"/>
            <w:shd w:val="clear" w:color="auto" w:fill="auto"/>
            <w:vAlign w:val="center"/>
            <w:hideMark/>
          </w:tcPr>
          <w:p w:rsidR="0046362B" w:rsidRPr="0046362B" w:rsidRDefault="0046362B" w:rsidP="004F2812">
            <w:pPr>
              <w:spacing w:after="0" w:line="240" w:lineRule="auto"/>
              <w:rPr>
                <w:rFonts w:ascii="Times New Roman" w:eastAsia="Times New Roman" w:hAnsi="Times New Roman" w:cs="Times New Roman"/>
                <w:i/>
                <w:iCs/>
                <w:color w:val="000000"/>
                <w:sz w:val="20"/>
                <w:szCs w:val="20"/>
              </w:rPr>
            </w:pPr>
            <w:proofErr w:type="spellStart"/>
            <w:r w:rsidRPr="0046362B">
              <w:rPr>
                <w:rFonts w:ascii="Times New Roman" w:eastAsia="Times New Roman" w:hAnsi="Times New Roman" w:cs="Times New Roman"/>
                <w:i/>
                <w:iCs/>
                <w:color w:val="000000"/>
                <w:sz w:val="20"/>
                <w:szCs w:val="20"/>
              </w:rPr>
              <w:t>Seidlitzia</w:t>
            </w:r>
            <w:proofErr w:type="spellEnd"/>
            <w:r w:rsidRPr="0046362B">
              <w:rPr>
                <w:rFonts w:ascii="Times New Roman" w:eastAsia="Times New Roman" w:hAnsi="Times New Roman" w:cs="Times New Roman"/>
                <w:i/>
                <w:iCs/>
                <w:color w:val="000000"/>
                <w:sz w:val="20"/>
                <w:szCs w:val="20"/>
              </w:rPr>
              <w:t xml:space="preserve"> </w:t>
            </w:r>
            <w:proofErr w:type="spellStart"/>
            <w:r w:rsidRPr="0046362B">
              <w:rPr>
                <w:rFonts w:ascii="Times New Roman" w:eastAsia="Times New Roman" w:hAnsi="Times New Roman" w:cs="Times New Roman"/>
                <w:i/>
                <w:iCs/>
                <w:color w:val="000000"/>
                <w:sz w:val="20"/>
                <w:szCs w:val="20"/>
              </w:rPr>
              <w:t>rosmarinus</w:t>
            </w:r>
            <w:proofErr w:type="spellEnd"/>
            <w:r w:rsidRPr="0046362B">
              <w:rPr>
                <w:rFonts w:ascii="Times New Roman" w:eastAsia="Times New Roman" w:hAnsi="Times New Roman" w:cs="Times New Roman"/>
                <w:i/>
                <w:iCs/>
                <w:color w:val="000000"/>
                <w:sz w:val="20"/>
                <w:szCs w:val="20"/>
              </w:rPr>
              <w:t xml:space="preserve"> </w:t>
            </w:r>
          </w:p>
        </w:tc>
        <w:tc>
          <w:tcPr>
            <w:tcW w:w="1463" w:type="dxa"/>
            <w:shd w:val="clear" w:color="auto" w:fill="auto"/>
            <w:vAlign w:val="center"/>
            <w:hideMark/>
          </w:tcPr>
          <w:p w:rsidR="0046362B" w:rsidRPr="0046362B" w:rsidRDefault="0046362B" w:rsidP="00746516">
            <w:pPr>
              <w:bidi/>
              <w:spacing w:after="0" w:line="240" w:lineRule="auto"/>
              <w:jc w:val="center"/>
              <w:rPr>
                <w:rFonts w:ascii="Calibri" w:eastAsia="Times New Roman" w:hAnsi="Calibri" w:cs="B Nazanin"/>
                <w:b/>
                <w:bCs/>
                <w:color w:val="000000"/>
                <w:sz w:val="18"/>
                <w:szCs w:val="18"/>
              </w:rPr>
            </w:pPr>
            <w:r w:rsidRPr="0046362B">
              <w:rPr>
                <w:rFonts w:ascii="Calibri" w:eastAsia="Times New Roman" w:hAnsi="Calibri" w:cs="B Nazanin" w:hint="cs"/>
                <w:b/>
                <w:bCs/>
                <w:color w:val="000000"/>
                <w:sz w:val="18"/>
                <w:szCs w:val="18"/>
                <w:rtl/>
              </w:rPr>
              <w:t xml:space="preserve">اشنان </w:t>
            </w:r>
          </w:p>
        </w:tc>
        <w:tc>
          <w:tcPr>
            <w:tcW w:w="1794" w:type="dxa"/>
            <w:shd w:val="clear" w:color="auto" w:fill="auto"/>
            <w:vAlign w:val="center"/>
            <w:hideMark/>
          </w:tcPr>
          <w:p w:rsidR="0046362B" w:rsidRPr="0046362B" w:rsidRDefault="0046362B" w:rsidP="00746516">
            <w:pPr>
              <w:bidi/>
              <w:spacing w:after="0" w:line="240" w:lineRule="auto"/>
              <w:jc w:val="center"/>
              <w:rPr>
                <w:rFonts w:ascii="Calibri" w:eastAsia="Times New Roman" w:hAnsi="Calibri" w:cs="B Nazanin"/>
                <w:color w:val="000000"/>
                <w:sz w:val="18"/>
                <w:szCs w:val="18"/>
              </w:rPr>
            </w:pPr>
            <w:r w:rsidRPr="0046362B">
              <w:rPr>
                <w:rFonts w:ascii="Calibri" w:eastAsia="Times New Roman" w:hAnsi="Calibri" w:cs="B Nazanin" w:hint="cs"/>
                <w:color w:val="000000"/>
                <w:sz w:val="18"/>
                <w:szCs w:val="18"/>
                <w:rtl/>
              </w:rPr>
              <w:t>بذر</w:t>
            </w:r>
          </w:p>
        </w:tc>
        <w:tc>
          <w:tcPr>
            <w:tcW w:w="1561" w:type="dxa"/>
            <w:shd w:val="clear" w:color="auto" w:fill="auto"/>
            <w:vAlign w:val="center"/>
            <w:hideMark/>
          </w:tcPr>
          <w:p w:rsidR="0046362B" w:rsidRPr="0046362B" w:rsidRDefault="0046362B" w:rsidP="0046362B">
            <w:pPr>
              <w:spacing w:after="0" w:line="240" w:lineRule="auto"/>
              <w:jc w:val="center"/>
              <w:rPr>
                <w:rFonts w:ascii="Times New Roman" w:eastAsia="Times New Roman" w:hAnsi="Times New Roman" w:cs="Times New Roman"/>
                <w:i/>
                <w:iCs/>
                <w:color w:val="000000"/>
                <w:sz w:val="20"/>
                <w:szCs w:val="20"/>
              </w:rPr>
            </w:pPr>
            <w:proofErr w:type="spellStart"/>
            <w:r w:rsidRPr="0046362B">
              <w:rPr>
                <w:rFonts w:ascii="Times New Roman" w:eastAsia="Times New Roman" w:hAnsi="Times New Roman" w:cs="Times New Roman"/>
                <w:i/>
                <w:iCs/>
                <w:color w:val="000000"/>
                <w:sz w:val="20"/>
                <w:szCs w:val="20"/>
              </w:rPr>
              <w:t>Amarantaceae</w:t>
            </w:r>
            <w:proofErr w:type="spellEnd"/>
            <w:r w:rsidRPr="0046362B">
              <w:rPr>
                <w:rFonts w:ascii="Times New Roman" w:eastAsia="Times New Roman" w:hAnsi="Times New Roman" w:cs="Times New Roman"/>
                <w:i/>
                <w:iCs/>
                <w:color w:val="000000"/>
                <w:sz w:val="20"/>
                <w:szCs w:val="20"/>
                <w:rtl/>
              </w:rPr>
              <w:t xml:space="preserve"> </w:t>
            </w:r>
          </w:p>
        </w:tc>
      </w:tr>
      <w:tr w:rsidR="0046362B" w:rsidRPr="00927593" w:rsidTr="004F2812">
        <w:trPr>
          <w:trHeight w:val="344"/>
          <w:jc w:val="center"/>
        </w:trPr>
        <w:tc>
          <w:tcPr>
            <w:tcW w:w="576" w:type="dxa"/>
            <w:shd w:val="clear" w:color="auto" w:fill="auto"/>
            <w:vAlign w:val="center"/>
            <w:hideMark/>
          </w:tcPr>
          <w:p w:rsidR="0046362B" w:rsidRPr="00927593" w:rsidRDefault="0046362B" w:rsidP="00746516">
            <w:pPr>
              <w:spacing w:after="0" w:line="240" w:lineRule="auto"/>
              <w:jc w:val="center"/>
              <w:rPr>
                <w:rFonts w:ascii="Calibri" w:eastAsia="Times New Roman" w:hAnsi="Calibri" w:cs="B Nazanin"/>
                <w:color w:val="000000"/>
              </w:rPr>
            </w:pPr>
            <w:r w:rsidRPr="00927593">
              <w:rPr>
                <w:rFonts w:ascii="Calibri" w:eastAsia="Times New Roman" w:hAnsi="Calibri" w:cs="B Nazanin" w:hint="cs"/>
                <w:color w:val="000000"/>
                <w:rtl/>
              </w:rPr>
              <w:t>22</w:t>
            </w:r>
          </w:p>
        </w:tc>
        <w:tc>
          <w:tcPr>
            <w:tcW w:w="2605" w:type="dxa"/>
            <w:shd w:val="clear" w:color="auto" w:fill="auto"/>
            <w:vAlign w:val="center"/>
            <w:hideMark/>
          </w:tcPr>
          <w:p w:rsidR="0046362B" w:rsidRPr="0046362B" w:rsidRDefault="0046362B" w:rsidP="004F2812">
            <w:pPr>
              <w:spacing w:after="0" w:line="240" w:lineRule="auto"/>
              <w:rPr>
                <w:rFonts w:ascii="Times New Roman" w:eastAsia="Times New Roman" w:hAnsi="Times New Roman" w:cs="Times New Roman"/>
                <w:i/>
                <w:iCs/>
                <w:color w:val="000000"/>
                <w:sz w:val="20"/>
                <w:szCs w:val="20"/>
              </w:rPr>
            </w:pPr>
            <w:proofErr w:type="spellStart"/>
            <w:r w:rsidRPr="0046362B">
              <w:rPr>
                <w:rFonts w:ascii="Times New Roman" w:eastAsia="Times New Roman" w:hAnsi="Times New Roman" w:cs="Times New Roman"/>
                <w:i/>
                <w:iCs/>
                <w:color w:val="000000"/>
                <w:sz w:val="20"/>
                <w:szCs w:val="20"/>
              </w:rPr>
              <w:t>Smirnovia</w:t>
            </w:r>
            <w:proofErr w:type="spellEnd"/>
            <w:r w:rsidRPr="0046362B">
              <w:rPr>
                <w:rFonts w:ascii="Times New Roman" w:eastAsia="Times New Roman" w:hAnsi="Times New Roman" w:cs="Times New Roman"/>
                <w:i/>
                <w:iCs/>
                <w:color w:val="000000"/>
                <w:sz w:val="20"/>
                <w:szCs w:val="20"/>
              </w:rPr>
              <w:t xml:space="preserve"> </w:t>
            </w:r>
            <w:proofErr w:type="spellStart"/>
            <w:r w:rsidRPr="0046362B">
              <w:rPr>
                <w:rFonts w:ascii="Times New Roman" w:eastAsia="Times New Roman" w:hAnsi="Times New Roman" w:cs="Times New Roman"/>
                <w:i/>
                <w:iCs/>
                <w:color w:val="000000"/>
                <w:sz w:val="20"/>
                <w:szCs w:val="20"/>
              </w:rPr>
              <w:t>Ironica</w:t>
            </w:r>
            <w:proofErr w:type="spellEnd"/>
          </w:p>
        </w:tc>
        <w:tc>
          <w:tcPr>
            <w:tcW w:w="1463" w:type="dxa"/>
            <w:shd w:val="clear" w:color="auto" w:fill="auto"/>
            <w:vAlign w:val="center"/>
            <w:hideMark/>
          </w:tcPr>
          <w:p w:rsidR="0046362B" w:rsidRPr="0046362B" w:rsidRDefault="0046362B" w:rsidP="00746516">
            <w:pPr>
              <w:bidi/>
              <w:spacing w:after="0" w:line="240" w:lineRule="auto"/>
              <w:jc w:val="center"/>
              <w:rPr>
                <w:rFonts w:ascii="Calibri" w:eastAsia="Times New Roman" w:hAnsi="Calibri" w:cs="B Nazanin"/>
                <w:b/>
                <w:bCs/>
                <w:color w:val="000000"/>
                <w:sz w:val="18"/>
                <w:szCs w:val="18"/>
              </w:rPr>
            </w:pPr>
            <w:r w:rsidRPr="0046362B">
              <w:rPr>
                <w:rFonts w:ascii="Calibri" w:eastAsia="Times New Roman" w:hAnsi="Calibri" w:cs="B Nazanin" w:hint="cs"/>
                <w:b/>
                <w:bCs/>
                <w:color w:val="000000"/>
                <w:sz w:val="18"/>
                <w:szCs w:val="18"/>
                <w:rtl/>
              </w:rPr>
              <w:t>دم گاوی</w:t>
            </w:r>
          </w:p>
        </w:tc>
        <w:tc>
          <w:tcPr>
            <w:tcW w:w="1794" w:type="dxa"/>
            <w:shd w:val="clear" w:color="auto" w:fill="auto"/>
            <w:vAlign w:val="center"/>
            <w:hideMark/>
          </w:tcPr>
          <w:p w:rsidR="0046362B" w:rsidRPr="0046362B" w:rsidRDefault="0046362B" w:rsidP="00746516">
            <w:pPr>
              <w:bidi/>
              <w:spacing w:after="0" w:line="240" w:lineRule="auto"/>
              <w:jc w:val="center"/>
              <w:rPr>
                <w:rFonts w:ascii="Calibri" w:eastAsia="Times New Roman" w:hAnsi="Calibri" w:cs="B Nazanin"/>
                <w:color w:val="000000"/>
                <w:sz w:val="18"/>
                <w:szCs w:val="18"/>
              </w:rPr>
            </w:pPr>
            <w:r w:rsidRPr="0046362B">
              <w:rPr>
                <w:rFonts w:ascii="Calibri" w:eastAsia="Times New Roman" w:hAnsi="Calibri" w:cs="B Nazanin" w:hint="cs"/>
                <w:color w:val="000000"/>
                <w:sz w:val="18"/>
                <w:szCs w:val="18"/>
                <w:rtl/>
                <w:lang w:bidi="fa-IR"/>
              </w:rPr>
              <w:t>بذر- جست های ریشه ای</w:t>
            </w:r>
          </w:p>
        </w:tc>
        <w:tc>
          <w:tcPr>
            <w:tcW w:w="1561" w:type="dxa"/>
            <w:shd w:val="clear" w:color="auto" w:fill="auto"/>
            <w:vAlign w:val="center"/>
            <w:hideMark/>
          </w:tcPr>
          <w:p w:rsidR="0046362B" w:rsidRPr="0046362B" w:rsidRDefault="0046362B" w:rsidP="0046362B">
            <w:pPr>
              <w:spacing w:after="0" w:line="240" w:lineRule="auto"/>
              <w:jc w:val="center"/>
              <w:rPr>
                <w:rFonts w:ascii="Times New Roman" w:eastAsia="Times New Roman" w:hAnsi="Times New Roman" w:cs="Times New Roman"/>
                <w:i/>
                <w:iCs/>
                <w:color w:val="000000"/>
                <w:sz w:val="20"/>
                <w:szCs w:val="20"/>
              </w:rPr>
            </w:pPr>
            <w:proofErr w:type="spellStart"/>
            <w:r w:rsidRPr="0046362B">
              <w:rPr>
                <w:rFonts w:ascii="Times New Roman" w:eastAsia="Times New Roman" w:hAnsi="Times New Roman" w:cs="Times New Roman"/>
                <w:i/>
                <w:iCs/>
                <w:color w:val="000000"/>
                <w:sz w:val="20"/>
                <w:szCs w:val="20"/>
              </w:rPr>
              <w:t>Papilionaceae</w:t>
            </w:r>
            <w:proofErr w:type="spellEnd"/>
          </w:p>
        </w:tc>
      </w:tr>
      <w:tr w:rsidR="0046362B" w:rsidRPr="00927593" w:rsidTr="004F2812">
        <w:trPr>
          <w:trHeight w:val="525"/>
          <w:jc w:val="center"/>
        </w:trPr>
        <w:tc>
          <w:tcPr>
            <w:tcW w:w="576" w:type="dxa"/>
            <w:shd w:val="clear" w:color="auto" w:fill="auto"/>
            <w:vAlign w:val="center"/>
            <w:hideMark/>
          </w:tcPr>
          <w:p w:rsidR="0046362B" w:rsidRPr="00927593" w:rsidRDefault="0046362B" w:rsidP="00746516">
            <w:pPr>
              <w:spacing w:after="0" w:line="240" w:lineRule="auto"/>
              <w:jc w:val="center"/>
              <w:rPr>
                <w:rFonts w:ascii="Calibri" w:eastAsia="Times New Roman" w:hAnsi="Calibri" w:cs="B Nazanin"/>
                <w:color w:val="000000"/>
              </w:rPr>
            </w:pPr>
            <w:r w:rsidRPr="00927593">
              <w:rPr>
                <w:rFonts w:ascii="Calibri" w:eastAsia="Times New Roman" w:hAnsi="Calibri" w:cs="B Nazanin" w:hint="cs"/>
                <w:color w:val="000000"/>
                <w:rtl/>
              </w:rPr>
              <w:t>23</w:t>
            </w:r>
          </w:p>
        </w:tc>
        <w:tc>
          <w:tcPr>
            <w:tcW w:w="2605" w:type="dxa"/>
            <w:shd w:val="clear" w:color="auto" w:fill="auto"/>
            <w:vAlign w:val="center"/>
            <w:hideMark/>
          </w:tcPr>
          <w:p w:rsidR="004F2812" w:rsidRDefault="0046362B" w:rsidP="004F2812">
            <w:pPr>
              <w:spacing w:after="0" w:line="240" w:lineRule="auto"/>
              <w:rPr>
                <w:rFonts w:ascii="Times New Roman" w:eastAsia="Times New Roman" w:hAnsi="Times New Roman" w:cs="Times New Roman"/>
                <w:i/>
                <w:iCs/>
                <w:color w:val="000000"/>
                <w:sz w:val="20"/>
                <w:szCs w:val="20"/>
                <w:rtl/>
              </w:rPr>
            </w:pPr>
            <w:proofErr w:type="spellStart"/>
            <w:r w:rsidRPr="0046362B">
              <w:rPr>
                <w:rFonts w:ascii="Times New Roman" w:eastAsia="Times New Roman" w:hAnsi="Times New Roman" w:cs="Times New Roman"/>
                <w:i/>
                <w:iCs/>
                <w:color w:val="000000"/>
                <w:sz w:val="20"/>
                <w:szCs w:val="20"/>
              </w:rPr>
              <w:t>Stipagrostis</w:t>
            </w:r>
            <w:proofErr w:type="spellEnd"/>
            <w:r w:rsidRPr="0046362B">
              <w:rPr>
                <w:rFonts w:ascii="Times New Roman" w:eastAsia="Times New Roman" w:hAnsi="Times New Roman" w:cs="Times New Roman"/>
                <w:i/>
                <w:iCs/>
                <w:color w:val="000000"/>
                <w:sz w:val="20"/>
                <w:szCs w:val="20"/>
              </w:rPr>
              <w:t xml:space="preserve"> </w:t>
            </w:r>
            <w:proofErr w:type="spellStart"/>
            <w:r w:rsidRPr="0046362B">
              <w:rPr>
                <w:rFonts w:ascii="Times New Roman" w:eastAsia="Times New Roman" w:hAnsi="Times New Roman" w:cs="Times New Roman"/>
                <w:i/>
                <w:iCs/>
                <w:color w:val="000000"/>
                <w:sz w:val="20"/>
                <w:szCs w:val="20"/>
              </w:rPr>
              <w:t>pennata</w:t>
            </w:r>
            <w:proofErr w:type="spellEnd"/>
            <w:r w:rsidRPr="0046362B">
              <w:rPr>
                <w:rFonts w:ascii="Times New Roman" w:eastAsia="Times New Roman" w:hAnsi="Times New Roman" w:cs="Times New Roman"/>
                <w:i/>
                <w:iCs/>
                <w:color w:val="000000"/>
                <w:sz w:val="20"/>
                <w:szCs w:val="20"/>
              </w:rPr>
              <w:t xml:space="preserve">  </w:t>
            </w:r>
          </w:p>
          <w:p w:rsidR="0046362B" w:rsidRPr="0046362B" w:rsidRDefault="0046362B" w:rsidP="004F2812">
            <w:pPr>
              <w:spacing w:after="0" w:line="240" w:lineRule="auto"/>
              <w:rPr>
                <w:rFonts w:ascii="Times New Roman" w:eastAsia="Times New Roman" w:hAnsi="Times New Roman" w:cs="Times New Roman"/>
                <w:i/>
                <w:iCs/>
                <w:color w:val="000000"/>
                <w:sz w:val="20"/>
                <w:szCs w:val="20"/>
              </w:rPr>
            </w:pPr>
            <w:proofErr w:type="spellStart"/>
            <w:r w:rsidRPr="0046362B">
              <w:rPr>
                <w:rFonts w:ascii="Times New Roman" w:eastAsia="Times New Roman" w:hAnsi="Times New Roman" w:cs="Times New Roman"/>
                <w:i/>
                <w:iCs/>
                <w:color w:val="000000"/>
                <w:sz w:val="20"/>
                <w:szCs w:val="20"/>
              </w:rPr>
              <w:t>Stipagrostis</w:t>
            </w:r>
            <w:proofErr w:type="spellEnd"/>
            <w:r w:rsidRPr="0046362B">
              <w:rPr>
                <w:rFonts w:ascii="Times New Roman" w:eastAsia="Times New Roman" w:hAnsi="Times New Roman" w:cs="Times New Roman"/>
                <w:i/>
                <w:iCs/>
                <w:color w:val="000000"/>
                <w:sz w:val="20"/>
                <w:szCs w:val="20"/>
              </w:rPr>
              <w:t xml:space="preserve"> </w:t>
            </w:r>
            <w:proofErr w:type="spellStart"/>
            <w:r w:rsidRPr="0046362B">
              <w:rPr>
                <w:rFonts w:ascii="Times New Roman" w:eastAsia="Times New Roman" w:hAnsi="Times New Roman" w:cs="Times New Roman"/>
                <w:i/>
                <w:iCs/>
                <w:color w:val="000000"/>
                <w:sz w:val="20"/>
                <w:szCs w:val="20"/>
              </w:rPr>
              <w:t>Plumosa</w:t>
            </w:r>
            <w:proofErr w:type="spellEnd"/>
          </w:p>
        </w:tc>
        <w:tc>
          <w:tcPr>
            <w:tcW w:w="1463" w:type="dxa"/>
            <w:shd w:val="clear" w:color="auto" w:fill="auto"/>
            <w:vAlign w:val="center"/>
            <w:hideMark/>
          </w:tcPr>
          <w:p w:rsidR="0046362B" w:rsidRPr="0046362B" w:rsidRDefault="0046362B" w:rsidP="00746516">
            <w:pPr>
              <w:bidi/>
              <w:spacing w:after="0" w:line="240" w:lineRule="auto"/>
              <w:jc w:val="center"/>
              <w:rPr>
                <w:rFonts w:ascii="Calibri" w:eastAsia="Times New Roman" w:hAnsi="Calibri" w:cs="B Nazanin"/>
                <w:b/>
                <w:bCs/>
                <w:color w:val="000000"/>
                <w:sz w:val="18"/>
                <w:szCs w:val="18"/>
              </w:rPr>
            </w:pPr>
            <w:r w:rsidRPr="0046362B">
              <w:rPr>
                <w:rFonts w:ascii="Calibri" w:eastAsia="Times New Roman" w:hAnsi="Calibri" w:cs="B Nazanin" w:hint="cs"/>
                <w:b/>
                <w:bCs/>
                <w:color w:val="000000"/>
                <w:sz w:val="18"/>
                <w:szCs w:val="18"/>
                <w:rtl/>
              </w:rPr>
              <w:t>نسی</w:t>
            </w:r>
          </w:p>
        </w:tc>
        <w:tc>
          <w:tcPr>
            <w:tcW w:w="1794" w:type="dxa"/>
            <w:shd w:val="clear" w:color="auto" w:fill="auto"/>
            <w:vAlign w:val="center"/>
            <w:hideMark/>
          </w:tcPr>
          <w:p w:rsidR="0046362B" w:rsidRPr="0046362B" w:rsidRDefault="0046362B" w:rsidP="00746516">
            <w:pPr>
              <w:bidi/>
              <w:spacing w:after="0" w:line="240" w:lineRule="auto"/>
              <w:jc w:val="center"/>
              <w:rPr>
                <w:rFonts w:ascii="Calibri" w:eastAsia="Times New Roman" w:hAnsi="Calibri" w:cs="B Nazanin"/>
                <w:color w:val="000000"/>
                <w:sz w:val="18"/>
                <w:szCs w:val="18"/>
              </w:rPr>
            </w:pPr>
            <w:r w:rsidRPr="0046362B">
              <w:rPr>
                <w:rFonts w:ascii="Calibri" w:eastAsia="Times New Roman" w:hAnsi="Calibri" w:cs="B Nazanin" w:hint="cs"/>
                <w:color w:val="000000"/>
                <w:sz w:val="18"/>
                <w:szCs w:val="18"/>
                <w:rtl/>
                <w:lang w:bidi="fa-IR"/>
              </w:rPr>
              <w:t>بذر</w:t>
            </w:r>
          </w:p>
        </w:tc>
        <w:tc>
          <w:tcPr>
            <w:tcW w:w="1561" w:type="dxa"/>
            <w:shd w:val="clear" w:color="auto" w:fill="auto"/>
            <w:vAlign w:val="center"/>
            <w:hideMark/>
          </w:tcPr>
          <w:p w:rsidR="0046362B" w:rsidRPr="0046362B" w:rsidRDefault="0046362B" w:rsidP="0046362B">
            <w:pPr>
              <w:spacing w:after="0" w:line="240" w:lineRule="auto"/>
              <w:jc w:val="center"/>
              <w:rPr>
                <w:rFonts w:ascii="Times New Roman" w:eastAsia="Times New Roman" w:hAnsi="Times New Roman" w:cs="Times New Roman"/>
                <w:i/>
                <w:iCs/>
                <w:color w:val="000000"/>
                <w:sz w:val="20"/>
                <w:szCs w:val="20"/>
              </w:rPr>
            </w:pPr>
            <w:proofErr w:type="spellStart"/>
            <w:r w:rsidRPr="0046362B">
              <w:rPr>
                <w:rFonts w:ascii="Times New Roman" w:eastAsia="Times New Roman" w:hAnsi="Times New Roman" w:cs="Times New Roman"/>
                <w:i/>
                <w:iCs/>
                <w:color w:val="000000"/>
                <w:sz w:val="20"/>
                <w:szCs w:val="20"/>
              </w:rPr>
              <w:t>Gramineae</w:t>
            </w:r>
            <w:proofErr w:type="spellEnd"/>
          </w:p>
        </w:tc>
      </w:tr>
      <w:tr w:rsidR="0046362B" w:rsidRPr="00927593" w:rsidTr="004F2812">
        <w:trPr>
          <w:trHeight w:val="360"/>
          <w:jc w:val="center"/>
        </w:trPr>
        <w:tc>
          <w:tcPr>
            <w:tcW w:w="576" w:type="dxa"/>
            <w:shd w:val="clear" w:color="auto" w:fill="auto"/>
            <w:vAlign w:val="center"/>
            <w:hideMark/>
          </w:tcPr>
          <w:p w:rsidR="0046362B" w:rsidRPr="00927593" w:rsidRDefault="0046362B" w:rsidP="00746516">
            <w:pPr>
              <w:spacing w:after="0" w:line="240" w:lineRule="auto"/>
              <w:jc w:val="center"/>
              <w:rPr>
                <w:rFonts w:ascii="Calibri" w:eastAsia="Times New Roman" w:hAnsi="Calibri" w:cs="B Nazanin"/>
                <w:color w:val="000000"/>
              </w:rPr>
            </w:pPr>
            <w:r w:rsidRPr="00927593">
              <w:rPr>
                <w:rFonts w:ascii="Calibri" w:eastAsia="Times New Roman" w:hAnsi="Calibri" w:cs="B Nazanin" w:hint="cs"/>
                <w:color w:val="000000"/>
                <w:rtl/>
              </w:rPr>
              <w:t>24</w:t>
            </w:r>
          </w:p>
        </w:tc>
        <w:tc>
          <w:tcPr>
            <w:tcW w:w="2605" w:type="dxa"/>
            <w:shd w:val="clear" w:color="auto" w:fill="auto"/>
            <w:vAlign w:val="center"/>
            <w:hideMark/>
          </w:tcPr>
          <w:p w:rsidR="0046362B" w:rsidRPr="0046362B" w:rsidRDefault="0046362B" w:rsidP="004F2812">
            <w:pPr>
              <w:spacing w:after="0" w:line="240" w:lineRule="auto"/>
              <w:rPr>
                <w:rFonts w:ascii="Times New Roman" w:eastAsia="Times New Roman" w:hAnsi="Times New Roman" w:cs="Times New Roman"/>
                <w:i/>
                <w:iCs/>
                <w:color w:val="000000"/>
                <w:sz w:val="20"/>
                <w:szCs w:val="20"/>
              </w:rPr>
            </w:pPr>
            <w:proofErr w:type="spellStart"/>
            <w:r w:rsidRPr="0046362B">
              <w:rPr>
                <w:rFonts w:ascii="Times New Roman" w:eastAsia="Times New Roman" w:hAnsi="Times New Roman" w:cs="Times New Roman"/>
                <w:i/>
                <w:iCs/>
                <w:color w:val="000000"/>
                <w:sz w:val="20"/>
                <w:szCs w:val="20"/>
              </w:rPr>
              <w:t>Tamarix</w:t>
            </w:r>
            <w:proofErr w:type="spellEnd"/>
            <w:r w:rsidRPr="0046362B">
              <w:rPr>
                <w:rFonts w:ascii="Times New Roman" w:eastAsia="Times New Roman" w:hAnsi="Times New Roman" w:cs="Times New Roman"/>
                <w:i/>
                <w:iCs/>
                <w:color w:val="000000"/>
                <w:sz w:val="20"/>
                <w:szCs w:val="20"/>
              </w:rPr>
              <w:t xml:space="preserve"> </w:t>
            </w:r>
            <w:proofErr w:type="spellStart"/>
            <w:r w:rsidRPr="0046362B">
              <w:rPr>
                <w:rFonts w:ascii="Times New Roman" w:eastAsia="Times New Roman" w:hAnsi="Times New Roman" w:cs="Times New Roman"/>
                <w:i/>
                <w:iCs/>
                <w:color w:val="000000"/>
                <w:sz w:val="20"/>
                <w:szCs w:val="20"/>
              </w:rPr>
              <w:t>Aphylla</w:t>
            </w:r>
            <w:proofErr w:type="spellEnd"/>
          </w:p>
        </w:tc>
        <w:tc>
          <w:tcPr>
            <w:tcW w:w="1463" w:type="dxa"/>
            <w:shd w:val="clear" w:color="auto" w:fill="auto"/>
            <w:vAlign w:val="center"/>
            <w:hideMark/>
          </w:tcPr>
          <w:p w:rsidR="0046362B" w:rsidRPr="0046362B" w:rsidRDefault="0046362B" w:rsidP="00746516">
            <w:pPr>
              <w:bidi/>
              <w:spacing w:after="0" w:line="240" w:lineRule="auto"/>
              <w:jc w:val="center"/>
              <w:rPr>
                <w:rFonts w:ascii="Calibri" w:eastAsia="Times New Roman" w:hAnsi="Calibri" w:cs="B Nazanin"/>
                <w:b/>
                <w:bCs/>
                <w:color w:val="000000"/>
                <w:sz w:val="18"/>
                <w:szCs w:val="18"/>
              </w:rPr>
            </w:pPr>
            <w:r w:rsidRPr="0046362B">
              <w:rPr>
                <w:rFonts w:ascii="Calibri" w:eastAsia="Times New Roman" w:hAnsi="Calibri" w:cs="B Nazanin" w:hint="cs"/>
                <w:b/>
                <w:bCs/>
                <w:color w:val="000000"/>
                <w:sz w:val="18"/>
                <w:szCs w:val="18"/>
                <w:rtl/>
              </w:rPr>
              <w:t>گز کوهی</w:t>
            </w:r>
          </w:p>
        </w:tc>
        <w:tc>
          <w:tcPr>
            <w:tcW w:w="1794" w:type="dxa"/>
            <w:shd w:val="clear" w:color="auto" w:fill="auto"/>
            <w:vAlign w:val="center"/>
            <w:hideMark/>
          </w:tcPr>
          <w:p w:rsidR="0046362B" w:rsidRPr="0046362B" w:rsidRDefault="0046362B" w:rsidP="00746516">
            <w:pPr>
              <w:bidi/>
              <w:spacing w:after="0" w:line="240" w:lineRule="auto"/>
              <w:jc w:val="center"/>
              <w:rPr>
                <w:rFonts w:ascii="Calibri" w:eastAsia="Times New Roman" w:hAnsi="Calibri" w:cs="B Nazanin"/>
                <w:color w:val="000000"/>
                <w:sz w:val="18"/>
                <w:szCs w:val="18"/>
              </w:rPr>
            </w:pPr>
            <w:r w:rsidRPr="0046362B">
              <w:rPr>
                <w:rFonts w:ascii="Calibri" w:eastAsia="Times New Roman" w:hAnsi="Calibri" w:cs="B Nazanin" w:hint="cs"/>
                <w:color w:val="000000"/>
                <w:sz w:val="18"/>
                <w:szCs w:val="18"/>
                <w:rtl/>
                <w:lang w:bidi="fa-IR"/>
              </w:rPr>
              <w:t>بذر</w:t>
            </w:r>
          </w:p>
        </w:tc>
        <w:tc>
          <w:tcPr>
            <w:tcW w:w="1561" w:type="dxa"/>
            <w:shd w:val="clear" w:color="auto" w:fill="auto"/>
            <w:vAlign w:val="center"/>
            <w:hideMark/>
          </w:tcPr>
          <w:p w:rsidR="0046362B" w:rsidRPr="0046362B" w:rsidRDefault="0046362B" w:rsidP="0046362B">
            <w:pPr>
              <w:spacing w:after="0" w:line="240" w:lineRule="auto"/>
              <w:jc w:val="center"/>
              <w:rPr>
                <w:rFonts w:ascii="Times New Roman" w:eastAsia="Times New Roman" w:hAnsi="Times New Roman" w:cs="Times New Roman"/>
                <w:i/>
                <w:iCs/>
                <w:color w:val="000000"/>
                <w:sz w:val="20"/>
                <w:szCs w:val="20"/>
              </w:rPr>
            </w:pPr>
            <w:proofErr w:type="spellStart"/>
            <w:r w:rsidRPr="0046362B">
              <w:rPr>
                <w:rFonts w:ascii="Times New Roman" w:eastAsia="Times New Roman" w:hAnsi="Times New Roman" w:cs="Times New Roman"/>
                <w:i/>
                <w:iCs/>
                <w:color w:val="000000"/>
                <w:sz w:val="20"/>
                <w:szCs w:val="20"/>
              </w:rPr>
              <w:t>Tamaricaeae</w:t>
            </w:r>
            <w:proofErr w:type="spellEnd"/>
          </w:p>
        </w:tc>
      </w:tr>
      <w:tr w:rsidR="0046362B" w:rsidRPr="00927593" w:rsidTr="004F2812">
        <w:trPr>
          <w:trHeight w:val="675"/>
          <w:jc w:val="center"/>
        </w:trPr>
        <w:tc>
          <w:tcPr>
            <w:tcW w:w="576" w:type="dxa"/>
            <w:shd w:val="clear" w:color="auto" w:fill="auto"/>
            <w:vAlign w:val="center"/>
            <w:hideMark/>
          </w:tcPr>
          <w:p w:rsidR="0046362B" w:rsidRPr="00927593" w:rsidRDefault="0046362B" w:rsidP="00746516">
            <w:pPr>
              <w:spacing w:after="0" w:line="240" w:lineRule="auto"/>
              <w:jc w:val="center"/>
              <w:rPr>
                <w:rFonts w:ascii="Calibri" w:eastAsia="Times New Roman" w:hAnsi="Calibri" w:cs="B Nazanin"/>
                <w:color w:val="000000"/>
              </w:rPr>
            </w:pPr>
            <w:r w:rsidRPr="00927593">
              <w:rPr>
                <w:rFonts w:ascii="Calibri" w:eastAsia="Times New Roman" w:hAnsi="Calibri" w:cs="B Nazanin" w:hint="cs"/>
                <w:color w:val="000000"/>
                <w:rtl/>
              </w:rPr>
              <w:t>25</w:t>
            </w:r>
          </w:p>
        </w:tc>
        <w:tc>
          <w:tcPr>
            <w:tcW w:w="2605" w:type="dxa"/>
            <w:shd w:val="clear" w:color="auto" w:fill="auto"/>
            <w:vAlign w:val="center"/>
            <w:hideMark/>
          </w:tcPr>
          <w:p w:rsidR="00AF7806" w:rsidRDefault="0046362B" w:rsidP="004F2812">
            <w:pPr>
              <w:spacing w:after="0" w:line="240" w:lineRule="auto"/>
              <w:rPr>
                <w:rFonts w:ascii="Times New Roman" w:eastAsia="Times New Roman" w:hAnsi="Times New Roman" w:cs="Times New Roman"/>
                <w:i/>
                <w:iCs/>
                <w:color w:val="000000"/>
                <w:sz w:val="20"/>
                <w:szCs w:val="20"/>
              </w:rPr>
            </w:pPr>
            <w:proofErr w:type="spellStart"/>
            <w:r w:rsidRPr="0046362B">
              <w:rPr>
                <w:rFonts w:ascii="Times New Roman" w:eastAsia="Times New Roman" w:hAnsi="Times New Roman" w:cs="Times New Roman"/>
                <w:i/>
                <w:iCs/>
                <w:color w:val="000000"/>
                <w:sz w:val="20"/>
                <w:szCs w:val="20"/>
              </w:rPr>
              <w:t>Zygophyllum</w:t>
            </w:r>
            <w:proofErr w:type="spellEnd"/>
            <w:r w:rsidRPr="0046362B">
              <w:rPr>
                <w:rFonts w:ascii="Times New Roman" w:eastAsia="Times New Roman" w:hAnsi="Times New Roman" w:cs="Times New Roman"/>
                <w:i/>
                <w:iCs/>
                <w:color w:val="000000"/>
                <w:sz w:val="20"/>
                <w:szCs w:val="20"/>
              </w:rPr>
              <w:t xml:space="preserve"> Spp.</w:t>
            </w:r>
          </w:p>
          <w:p w:rsidR="0046362B" w:rsidRPr="0046362B" w:rsidRDefault="0046362B" w:rsidP="004F2812">
            <w:pPr>
              <w:spacing w:after="0" w:line="240" w:lineRule="auto"/>
              <w:rPr>
                <w:rFonts w:ascii="Times New Roman" w:eastAsia="Times New Roman" w:hAnsi="Times New Roman" w:cs="Times New Roman"/>
                <w:i/>
                <w:iCs/>
                <w:color w:val="000000"/>
                <w:sz w:val="20"/>
                <w:szCs w:val="20"/>
              </w:rPr>
            </w:pPr>
            <w:r w:rsidRPr="0046362B">
              <w:rPr>
                <w:rFonts w:ascii="Times New Roman" w:eastAsia="Times New Roman" w:hAnsi="Times New Roman" w:cs="Times New Roman"/>
                <w:i/>
                <w:iCs/>
                <w:color w:val="000000"/>
                <w:sz w:val="20"/>
                <w:szCs w:val="20"/>
              </w:rPr>
              <w:t xml:space="preserve"> </w:t>
            </w:r>
            <w:proofErr w:type="spellStart"/>
            <w:r w:rsidRPr="0046362B">
              <w:rPr>
                <w:rFonts w:ascii="Times New Roman" w:eastAsia="Times New Roman" w:hAnsi="Times New Roman" w:cs="Times New Roman"/>
                <w:i/>
                <w:iCs/>
                <w:color w:val="000000"/>
                <w:sz w:val="20"/>
                <w:szCs w:val="20"/>
              </w:rPr>
              <w:t>Zy.Fabago</w:t>
            </w:r>
            <w:proofErr w:type="spellEnd"/>
            <w:r w:rsidRPr="0046362B">
              <w:rPr>
                <w:rFonts w:ascii="Times New Roman" w:eastAsia="Times New Roman" w:hAnsi="Times New Roman" w:cs="Times New Roman"/>
                <w:i/>
                <w:iCs/>
                <w:color w:val="000000"/>
                <w:sz w:val="20"/>
                <w:szCs w:val="20"/>
              </w:rPr>
              <w:t xml:space="preserve"> </w:t>
            </w:r>
            <w:proofErr w:type="spellStart"/>
            <w:r w:rsidRPr="0046362B">
              <w:rPr>
                <w:rFonts w:ascii="Times New Roman" w:eastAsia="Times New Roman" w:hAnsi="Times New Roman" w:cs="Times New Roman"/>
                <w:i/>
                <w:iCs/>
                <w:color w:val="000000"/>
                <w:sz w:val="20"/>
                <w:szCs w:val="20"/>
              </w:rPr>
              <w:t>Zy</w:t>
            </w:r>
            <w:proofErr w:type="spellEnd"/>
            <w:r w:rsidRPr="0046362B">
              <w:rPr>
                <w:rFonts w:ascii="Times New Roman" w:eastAsia="Times New Roman" w:hAnsi="Times New Roman" w:cs="Times New Roman"/>
                <w:i/>
                <w:iCs/>
                <w:color w:val="000000"/>
                <w:sz w:val="20"/>
                <w:szCs w:val="20"/>
              </w:rPr>
              <w:t xml:space="preserve">. </w:t>
            </w:r>
            <w:proofErr w:type="spellStart"/>
            <w:r w:rsidRPr="0046362B">
              <w:rPr>
                <w:rFonts w:ascii="Times New Roman" w:eastAsia="Times New Roman" w:hAnsi="Times New Roman" w:cs="Times New Roman"/>
                <w:i/>
                <w:iCs/>
                <w:color w:val="000000"/>
                <w:sz w:val="20"/>
                <w:szCs w:val="20"/>
              </w:rPr>
              <w:t>Atriplicoides</w:t>
            </w:r>
            <w:proofErr w:type="spellEnd"/>
            <w:r w:rsidRPr="0046362B">
              <w:rPr>
                <w:rFonts w:ascii="Times New Roman" w:eastAsia="Times New Roman" w:hAnsi="Times New Roman" w:cs="Times New Roman"/>
                <w:i/>
                <w:iCs/>
                <w:color w:val="000000"/>
                <w:sz w:val="20"/>
                <w:szCs w:val="20"/>
              </w:rPr>
              <w:t xml:space="preserve"> </w:t>
            </w:r>
            <w:r w:rsidR="004F2812">
              <w:rPr>
                <w:rFonts w:ascii="Times New Roman" w:eastAsia="Times New Roman" w:hAnsi="Times New Roman" w:cs="Times New Roman" w:hint="cs"/>
                <w:i/>
                <w:iCs/>
                <w:color w:val="000000"/>
                <w:sz w:val="20"/>
                <w:szCs w:val="20"/>
                <w:rtl/>
              </w:rPr>
              <w:br/>
            </w:r>
            <w:proofErr w:type="spellStart"/>
            <w:r w:rsidRPr="0046362B">
              <w:rPr>
                <w:rFonts w:ascii="Times New Roman" w:eastAsia="Times New Roman" w:hAnsi="Times New Roman" w:cs="Times New Roman"/>
                <w:i/>
                <w:iCs/>
                <w:color w:val="000000"/>
                <w:sz w:val="20"/>
                <w:szCs w:val="20"/>
              </w:rPr>
              <w:t>Zy</w:t>
            </w:r>
            <w:proofErr w:type="spellEnd"/>
            <w:r w:rsidRPr="0046362B">
              <w:rPr>
                <w:rFonts w:ascii="Times New Roman" w:eastAsia="Times New Roman" w:hAnsi="Times New Roman" w:cs="Times New Roman"/>
                <w:i/>
                <w:iCs/>
                <w:color w:val="000000"/>
                <w:sz w:val="20"/>
                <w:szCs w:val="20"/>
              </w:rPr>
              <w:t xml:space="preserve">. </w:t>
            </w:r>
            <w:proofErr w:type="spellStart"/>
            <w:r w:rsidRPr="0046362B">
              <w:rPr>
                <w:rFonts w:ascii="Times New Roman" w:eastAsia="Times New Roman" w:hAnsi="Times New Roman" w:cs="Times New Roman"/>
                <w:i/>
                <w:iCs/>
                <w:color w:val="000000"/>
                <w:sz w:val="20"/>
                <w:szCs w:val="20"/>
              </w:rPr>
              <w:t>Ecihwaldi</w:t>
            </w:r>
            <w:proofErr w:type="spellEnd"/>
          </w:p>
        </w:tc>
        <w:tc>
          <w:tcPr>
            <w:tcW w:w="1463" w:type="dxa"/>
            <w:shd w:val="clear" w:color="auto" w:fill="auto"/>
            <w:vAlign w:val="center"/>
            <w:hideMark/>
          </w:tcPr>
          <w:p w:rsidR="0046362B" w:rsidRPr="0046362B" w:rsidRDefault="0046362B" w:rsidP="00746516">
            <w:pPr>
              <w:bidi/>
              <w:spacing w:after="0" w:line="240" w:lineRule="auto"/>
              <w:jc w:val="center"/>
              <w:rPr>
                <w:rFonts w:ascii="Calibri" w:eastAsia="Times New Roman" w:hAnsi="Calibri" w:cs="B Nazanin"/>
                <w:b/>
                <w:bCs/>
                <w:color w:val="000000"/>
                <w:sz w:val="18"/>
                <w:szCs w:val="18"/>
              </w:rPr>
            </w:pPr>
            <w:r w:rsidRPr="0046362B">
              <w:rPr>
                <w:rFonts w:ascii="Calibri" w:eastAsia="Times New Roman" w:hAnsi="Calibri" w:cs="B Nazanin" w:hint="cs"/>
                <w:b/>
                <w:bCs/>
                <w:color w:val="000000"/>
                <w:sz w:val="18"/>
                <w:szCs w:val="18"/>
                <w:rtl/>
              </w:rPr>
              <w:t>قیچ</w:t>
            </w:r>
          </w:p>
        </w:tc>
        <w:tc>
          <w:tcPr>
            <w:tcW w:w="1794" w:type="dxa"/>
            <w:shd w:val="clear" w:color="auto" w:fill="auto"/>
            <w:vAlign w:val="center"/>
            <w:hideMark/>
          </w:tcPr>
          <w:p w:rsidR="0046362B" w:rsidRPr="0046362B" w:rsidRDefault="0046362B" w:rsidP="00746516">
            <w:pPr>
              <w:bidi/>
              <w:spacing w:after="0" w:line="240" w:lineRule="auto"/>
              <w:jc w:val="center"/>
              <w:rPr>
                <w:rFonts w:ascii="Calibri" w:eastAsia="Times New Roman" w:hAnsi="Calibri" w:cs="B Nazanin"/>
                <w:color w:val="000000"/>
                <w:sz w:val="18"/>
                <w:szCs w:val="18"/>
              </w:rPr>
            </w:pPr>
            <w:r w:rsidRPr="0046362B">
              <w:rPr>
                <w:rFonts w:ascii="Calibri" w:eastAsia="Times New Roman" w:hAnsi="Calibri" w:cs="B Nazanin" w:hint="cs"/>
                <w:color w:val="000000"/>
                <w:sz w:val="18"/>
                <w:szCs w:val="18"/>
                <w:rtl/>
                <w:lang w:bidi="fa-IR"/>
              </w:rPr>
              <w:t>بذر- قلمه</w:t>
            </w:r>
          </w:p>
        </w:tc>
        <w:tc>
          <w:tcPr>
            <w:tcW w:w="1561" w:type="dxa"/>
            <w:shd w:val="clear" w:color="auto" w:fill="auto"/>
            <w:vAlign w:val="center"/>
            <w:hideMark/>
          </w:tcPr>
          <w:p w:rsidR="0046362B" w:rsidRPr="0046362B" w:rsidRDefault="0046362B" w:rsidP="0046362B">
            <w:pPr>
              <w:spacing w:after="0" w:line="240" w:lineRule="auto"/>
              <w:jc w:val="center"/>
              <w:rPr>
                <w:rFonts w:ascii="Times New Roman" w:eastAsia="Times New Roman" w:hAnsi="Times New Roman" w:cs="Times New Roman"/>
                <w:i/>
                <w:iCs/>
                <w:color w:val="000000"/>
                <w:sz w:val="20"/>
                <w:szCs w:val="20"/>
              </w:rPr>
            </w:pPr>
            <w:proofErr w:type="spellStart"/>
            <w:r w:rsidRPr="0046362B">
              <w:rPr>
                <w:rFonts w:ascii="Times New Roman" w:eastAsia="Times New Roman" w:hAnsi="Times New Roman" w:cs="Times New Roman"/>
                <w:i/>
                <w:iCs/>
                <w:color w:val="000000"/>
                <w:sz w:val="20"/>
                <w:szCs w:val="20"/>
              </w:rPr>
              <w:t>Zygophyllaceae</w:t>
            </w:r>
            <w:proofErr w:type="spellEnd"/>
          </w:p>
        </w:tc>
      </w:tr>
    </w:tbl>
    <w:p w:rsidR="00055F35" w:rsidRPr="00125547" w:rsidRDefault="00055F35" w:rsidP="0046362B">
      <w:pPr>
        <w:bidi/>
        <w:rPr>
          <w:rFonts w:ascii="Arial" w:hAnsi="Arial" w:cs="B Titr"/>
          <w:sz w:val="20"/>
          <w:szCs w:val="20"/>
        </w:rPr>
      </w:pPr>
    </w:p>
    <w:sectPr w:rsidR="00055F35" w:rsidRPr="00125547" w:rsidSect="0046362B">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1C2E" w:rsidRDefault="00661C2E" w:rsidP="00E47561">
      <w:pPr>
        <w:spacing w:after="0" w:line="240" w:lineRule="auto"/>
      </w:pPr>
      <w:r>
        <w:separator/>
      </w:r>
    </w:p>
  </w:endnote>
  <w:endnote w:type="continuationSeparator" w:id="0">
    <w:p w:rsidR="00661C2E" w:rsidRDefault="00661C2E" w:rsidP="00E475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 Yagut">
    <w:panose1 w:val="0000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B Lotus">
    <w:panose1 w:val="00000400000000000000"/>
    <w:charset w:val="B2"/>
    <w:family w:val="auto"/>
    <w:pitch w:val="variable"/>
    <w:sig w:usb0="00002001" w:usb1="80000000" w:usb2="00000008" w:usb3="00000000" w:csb0="00000040" w:csb1="00000000"/>
  </w:font>
  <w:font w:name="BMitraBold">
    <w:altName w:val="Arial"/>
    <w:panose1 w:val="00000000000000000000"/>
    <w:charset w:val="B2"/>
    <w:family w:val="auto"/>
    <w:notTrueType/>
    <w:pitch w:val="default"/>
    <w:sig w:usb0="00002001" w:usb1="00000000" w:usb2="00000000" w:usb3="00000000" w:csb0="00000040" w:csb1="00000000"/>
  </w:font>
  <w:font w:name="Tahoma">
    <w:panose1 w:val="020B0604030504040204"/>
    <w:charset w:val="00"/>
    <w:family w:val="swiss"/>
    <w:notTrueType/>
    <w:pitch w:val="variable"/>
    <w:sig w:usb0="00000003" w:usb1="00000000" w:usb2="00000000" w:usb3="00000000" w:csb0="00000001" w:csb1="00000000"/>
  </w:font>
  <w:font w:name="B Nazanin">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1154598088"/>
      <w:docPartObj>
        <w:docPartGallery w:val="Page Numbers (Bottom of Page)"/>
        <w:docPartUnique/>
      </w:docPartObj>
    </w:sdtPr>
    <w:sdtEndPr>
      <w:rPr>
        <w:noProof/>
      </w:rPr>
    </w:sdtEndPr>
    <w:sdtContent>
      <w:p w:rsidR="00E47561" w:rsidRDefault="00E47561" w:rsidP="00680C56">
        <w:pPr>
          <w:pStyle w:val="Footer"/>
          <w:bidi/>
          <w:jc w:val="center"/>
        </w:pPr>
        <w:r w:rsidRPr="00680C56">
          <w:rPr>
            <w:rFonts w:cs="B Nazanin"/>
            <w:sz w:val="28"/>
            <w:szCs w:val="28"/>
          </w:rPr>
          <w:fldChar w:fldCharType="begin"/>
        </w:r>
        <w:r w:rsidRPr="00680C56">
          <w:rPr>
            <w:rFonts w:cs="B Nazanin"/>
            <w:sz w:val="28"/>
            <w:szCs w:val="28"/>
          </w:rPr>
          <w:instrText xml:space="preserve"> PAGE   \* MERGEFORMAT </w:instrText>
        </w:r>
        <w:r w:rsidRPr="00680C56">
          <w:rPr>
            <w:rFonts w:cs="B Nazanin"/>
            <w:sz w:val="28"/>
            <w:szCs w:val="28"/>
          </w:rPr>
          <w:fldChar w:fldCharType="separate"/>
        </w:r>
        <w:r w:rsidR="006E56D7">
          <w:rPr>
            <w:rFonts w:cs="B Nazanin"/>
            <w:noProof/>
            <w:sz w:val="28"/>
            <w:szCs w:val="28"/>
            <w:rtl/>
          </w:rPr>
          <w:t>8</w:t>
        </w:r>
        <w:r w:rsidRPr="00680C56">
          <w:rPr>
            <w:rFonts w:cs="B Nazanin"/>
            <w:noProof/>
            <w:sz w:val="28"/>
            <w:szCs w:val="28"/>
          </w:rPr>
          <w:fldChar w:fldCharType="end"/>
        </w:r>
      </w:p>
    </w:sdtContent>
  </w:sdt>
  <w:p w:rsidR="00E47561" w:rsidRDefault="00E4756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1C2E" w:rsidRDefault="00661C2E" w:rsidP="00E47561">
      <w:pPr>
        <w:spacing w:after="0" w:line="240" w:lineRule="auto"/>
      </w:pPr>
      <w:r>
        <w:separator/>
      </w:r>
    </w:p>
  </w:footnote>
  <w:footnote w:type="continuationSeparator" w:id="0">
    <w:p w:rsidR="00661C2E" w:rsidRDefault="00661C2E" w:rsidP="00E4756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F9765F"/>
    <w:multiLevelType w:val="hybridMultilevel"/>
    <w:tmpl w:val="6A06FACC"/>
    <w:lvl w:ilvl="0" w:tplc="B3FC3BD4">
      <w:start w:val="1"/>
      <w:numFmt w:val="decimal"/>
      <w:lvlText w:val="%1-"/>
      <w:lvlJc w:val="left"/>
      <w:pPr>
        <w:ind w:left="927"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3406D42"/>
    <w:multiLevelType w:val="hybridMultilevel"/>
    <w:tmpl w:val="6A06FACC"/>
    <w:lvl w:ilvl="0" w:tplc="B3FC3BD4">
      <w:start w:val="1"/>
      <w:numFmt w:val="decimal"/>
      <w:lvlText w:val="%1-"/>
      <w:lvlJc w:val="left"/>
      <w:pPr>
        <w:ind w:left="927"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25C75AC"/>
    <w:multiLevelType w:val="hybridMultilevel"/>
    <w:tmpl w:val="484CF47E"/>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5974AFC"/>
    <w:multiLevelType w:val="hybridMultilevel"/>
    <w:tmpl w:val="87622FE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5A1E09E5"/>
    <w:multiLevelType w:val="hybridMultilevel"/>
    <w:tmpl w:val="87622FE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5B633FD5"/>
    <w:multiLevelType w:val="hybridMultilevel"/>
    <w:tmpl w:val="6A06FACC"/>
    <w:lvl w:ilvl="0" w:tplc="B3FC3BD4">
      <w:start w:val="1"/>
      <w:numFmt w:val="decimal"/>
      <w:lvlText w:val="%1-"/>
      <w:lvlJc w:val="left"/>
      <w:pPr>
        <w:ind w:left="927"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0113AC5"/>
    <w:multiLevelType w:val="hybridMultilevel"/>
    <w:tmpl w:val="6A06FACC"/>
    <w:lvl w:ilvl="0" w:tplc="B3FC3BD4">
      <w:start w:val="1"/>
      <w:numFmt w:val="decimal"/>
      <w:lvlText w:val="%1-"/>
      <w:lvlJc w:val="left"/>
      <w:pPr>
        <w:ind w:left="927"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8524F1C"/>
    <w:multiLevelType w:val="hybridMultilevel"/>
    <w:tmpl w:val="3BA21B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98A2F68"/>
    <w:multiLevelType w:val="hybridMultilevel"/>
    <w:tmpl w:val="B8004DE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748B3CFE"/>
    <w:multiLevelType w:val="hybridMultilevel"/>
    <w:tmpl w:val="3D2C4698"/>
    <w:lvl w:ilvl="0" w:tplc="25CA23A0">
      <w:start w:val="78"/>
      <w:numFmt w:val="bullet"/>
      <w:lvlText w:val=""/>
      <w:lvlJc w:val="left"/>
      <w:pPr>
        <w:ind w:left="720" w:hanging="360"/>
      </w:pPr>
      <w:rPr>
        <w:rFonts w:ascii="Symbol" w:eastAsia="Times New Roman" w:hAnsi="Symbol" w:cs="B Yagut"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7072795"/>
    <w:multiLevelType w:val="hybridMultilevel"/>
    <w:tmpl w:val="6A06FACC"/>
    <w:lvl w:ilvl="0" w:tplc="B3FC3BD4">
      <w:start w:val="1"/>
      <w:numFmt w:val="decimal"/>
      <w:lvlText w:val="%1-"/>
      <w:lvlJc w:val="left"/>
      <w:pPr>
        <w:ind w:left="927"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B3F7932"/>
    <w:multiLevelType w:val="hybridMultilevel"/>
    <w:tmpl w:val="ACEA392E"/>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B652E62"/>
    <w:multiLevelType w:val="hybridMultilevel"/>
    <w:tmpl w:val="6A06FACC"/>
    <w:lvl w:ilvl="0" w:tplc="B3FC3BD4">
      <w:start w:val="1"/>
      <w:numFmt w:val="decimal"/>
      <w:lvlText w:val="%1-"/>
      <w:lvlJc w:val="left"/>
      <w:pPr>
        <w:ind w:left="927"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7"/>
  </w:num>
  <w:num w:numId="3">
    <w:abstractNumId w:val="0"/>
  </w:num>
  <w:num w:numId="4">
    <w:abstractNumId w:val="12"/>
  </w:num>
  <w:num w:numId="5">
    <w:abstractNumId w:val="10"/>
  </w:num>
  <w:num w:numId="6">
    <w:abstractNumId w:val="6"/>
  </w:num>
  <w:num w:numId="7">
    <w:abstractNumId w:val="9"/>
  </w:num>
  <w:num w:numId="8">
    <w:abstractNumId w:val="1"/>
  </w:num>
  <w:num w:numId="9">
    <w:abstractNumId w:val="4"/>
  </w:num>
  <w:num w:numId="10">
    <w:abstractNumId w:val="3"/>
  </w:num>
  <w:num w:numId="11">
    <w:abstractNumId w:val="2"/>
  </w:num>
  <w:num w:numId="12">
    <w:abstractNumId w:val="11"/>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0766"/>
    <w:rsid w:val="0000176D"/>
    <w:rsid w:val="00004B86"/>
    <w:rsid w:val="00047D74"/>
    <w:rsid w:val="00055F35"/>
    <w:rsid w:val="00095FB9"/>
    <w:rsid w:val="000A2B81"/>
    <w:rsid w:val="000C75D9"/>
    <w:rsid w:val="000D31CA"/>
    <w:rsid w:val="000F7B10"/>
    <w:rsid w:val="00125547"/>
    <w:rsid w:val="001735E7"/>
    <w:rsid w:val="001D2526"/>
    <w:rsid w:val="00214CAD"/>
    <w:rsid w:val="0024154D"/>
    <w:rsid w:val="00241C67"/>
    <w:rsid w:val="00257DF4"/>
    <w:rsid w:val="002C5149"/>
    <w:rsid w:val="00303A59"/>
    <w:rsid w:val="00321C70"/>
    <w:rsid w:val="00343BE1"/>
    <w:rsid w:val="003474FD"/>
    <w:rsid w:val="003564DA"/>
    <w:rsid w:val="003570B0"/>
    <w:rsid w:val="00376B8B"/>
    <w:rsid w:val="003A4863"/>
    <w:rsid w:val="003E6CC7"/>
    <w:rsid w:val="00442D74"/>
    <w:rsid w:val="00444B65"/>
    <w:rsid w:val="0046362B"/>
    <w:rsid w:val="0048117F"/>
    <w:rsid w:val="004D2315"/>
    <w:rsid w:val="004E1033"/>
    <w:rsid w:val="004E4E55"/>
    <w:rsid w:val="004E6A44"/>
    <w:rsid w:val="004F2812"/>
    <w:rsid w:val="00543264"/>
    <w:rsid w:val="005833F5"/>
    <w:rsid w:val="005C24B1"/>
    <w:rsid w:val="00661C2E"/>
    <w:rsid w:val="00666253"/>
    <w:rsid w:val="00680C56"/>
    <w:rsid w:val="006A58E5"/>
    <w:rsid w:val="006E56D7"/>
    <w:rsid w:val="006E60DA"/>
    <w:rsid w:val="007A37E4"/>
    <w:rsid w:val="007D6D15"/>
    <w:rsid w:val="007F3F43"/>
    <w:rsid w:val="0081633B"/>
    <w:rsid w:val="008F2FB7"/>
    <w:rsid w:val="009147E6"/>
    <w:rsid w:val="00952E75"/>
    <w:rsid w:val="00966F1F"/>
    <w:rsid w:val="00972B51"/>
    <w:rsid w:val="00974A0A"/>
    <w:rsid w:val="009A63D8"/>
    <w:rsid w:val="009C3AD6"/>
    <w:rsid w:val="009E06DC"/>
    <w:rsid w:val="009F1E90"/>
    <w:rsid w:val="00A04997"/>
    <w:rsid w:val="00A33364"/>
    <w:rsid w:val="00A81CCD"/>
    <w:rsid w:val="00A901AC"/>
    <w:rsid w:val="00AB5E5A"/>
    <w:rsid w:val="00AF7806"/>
    <w:rsid w:val="00B041B2"/>
    <w:rsid w:val="00B60766"/>
    <w:rsid w:val="00B64DED"/>
    <w:rsid w:val="00B83EED"/>
    <w:rsid w:val="00B863C2"/>
    <w:rsid w:val="00BD1AE5"/>
    <w:rsid w:val="00BD5A63"/>
    <w:rsid w:val="00C836F8"/>
    <w:rsid w:val="00C92EAA"/>
    <w:rsid w:val="00CA5366"/>
    <w:rsid w:val="00CC6A34"/>
    <w:rsid w:val="00CD3742"/>
    <w:rsid w:val="00CF2604"/>
    <w:rsid w:val="00E47561"/>
    <w:rsid w:val="00E61591"/>
    <w:rsid w:val="00E820E4"/>
    <w:rsid w:val="00E87736"/>
    <w:rsid w:val="00EA430A"/>
    <w:rsid w:val="00F032E4"/>
    <w:rsid w:val="00F3591F"/>
    <w:rsid w:val="00F6290C"/>
    <w:rsid w:val="00FA23CB"/>
    <w:rsid w:val="00FA7849"/>
    <w:rsid w:val="00FD453F"/>
    <w:rsid w:val="00FD5A94"/>
    <w:rsid w:val="00FE50D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076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60766"/>
    <w:pPr>
      <w:ind w:left="720"/>
      <w:contextualSpacing/>
    </w:pPr>
  </w:style>
  <w:style w:type="table" w:styleId="TableGrid">
    <w:name w:val="Table Grid"/>
    <w:basedOn w:val="TableNormal"/>
    <w:uiPriority w:val="39"/>
    <w:rsid w:val="00B6076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E47561"/>
    <w:pPr>
      <w:tabs>
        <w:tab w:val="center" w:pos="4680"/>
        <w:tab w:val="right" w:pos="9360"/>
      </w:tabs>
      <w:spacing w:after="0" w:line="240" w:lineRule="auto"/>
    </w:pPr>
  </w:style>
  <w:style w:type="character" w:customStyle="1" w:styleId="HeaderChar">
    <w:name w:val="Header Char"/>
    <w:basedOn w:val="DefaultParagraphFont"/>
    <w:link w:val="Header"/>
    <w:uiPriority w:val="99"/>
    <w:rsid w:val="00E47561"/>
  </w:style>
  <w:style w:type="paragraph" w:styleId="Footer">
    <w:name w:val="footer"/>
    <w:basedOn w:val="Normal"/>
    <w:link w:val="FooterChar"/>
    <w:uiPriority w:val="99"/>
    <w:unhideWhenUsed/>
    <w:rsid w:val="00E47561"/>
    <w:pPr>
      <w:tabs>
        <w:tab w:val="center" w:pos="4680"/>
        <w:tab w:val="right" w:pos="9360"/>
      </w:tabs>
      <w:spacing w:after="0" w:line="240" w:lineRule="auto"/>
    </w:pPr>
  </w:style>
  <w:style w:type="character" w:customStyle="1" w:styleId="FooterChar">
    <w:name w:val="Footer Char"/>
    <w:basedOn w:val="DefaultParagraphFont"/>
    <w:link w:val="Footer"/>
    <w:uiPriority w:val="99"/>
    <w:rsid w:val="00E47561"/>
  </w:style>
  <w:style w:type="paragraph" w:customStyle="1" w:styleId="a">
    <w:name w:val="شکل"/>
    <w:basedOn w:val="Normal"/>
    <w:link w:val="Char"/>
    <w:qFormat/>
    <w:rsid w:val="00055F35"/>
    <w:pPr>
      <w:spacing w:line="240" w:lineRule="auto"/>
      <w:jc w:val="center"/>
    </w:pPr>
    <w:rPr>
      <w:rFonts w:ascii="B Lotus" w:eastAsia="Times New Roman" w:hAnsi="B Lotus" w:cs="B Lotus"/>
      <w:b/>
      <w:bCs/>
      <w:sz w:val="24"/>
      <w:szCs w:val="24"/>
      <w:lang w:bidi="fa-IR"/>
    </w:rPr>
  </w:style>
  <w:style w:type="character" w:customStyle="1" w:styleId="Char">
    <w:name w:val="شکل Char"/>
    <w:basedOn w:val="DefaultParagraphFont"/>
    <w:link w:val="a"/>
    <w:rsid w:val="00055F35"/>
    <w:rPr>
      <w:rFonts w:ascii="B Lotus" w:eastAsia="Times New Roman" w:hAnsi="B Lotus" w:cs="B Lotus"/>
      <w:b/>
      <w:bCs/>
      <w:sz w:val="24"/>
      <w:szCs w:val="24"/>
      <w:lang w:bidi="fa-IR"/>
    </w:rPr>
  </w:style>
  <w:style w:type="character" w:customStyle="1" w:styleId="fontstyle01">
    <w:name w:val="fontstyle01"/>
    <w:basedOn w:val="DefaultParagraphFont"/>
    <w:rsid w:val="00952E75"/>
    <w:rPr>
      <w:rFonts w:ascii="BMitraBold" w:hAnsi="BMitraBold" w:hint="default"/>
      <w:b/>
      <w:bCs/>
      <w:i w:val="0"/>
      <w:iCs w:val="0"/>
      <w:color w:val="000000"/>
      <w:sz w:val="20"/>
      <w:szCs w:val="20"/>
    </w:rPr>
  </w:style>
  <w:style w:type="character" w:styleId="Strong">
    <w:name w:val="Strong"/>
    <w:basedOn w:val="DefaultParagraphFont"/>
    <w:uiPriority w:val="22"/>
    <w:qFormat/>
    <w:rsid w:val="00952E75"/>
    <w:rPr>
      <w:b/>
      <w:bCs/>
    </w:rPr>
  </w:style>
  <w:style w:type="paragraph" w:customStyle="1" w:styleId="a0">
    <w:name w:val="جدول"/>
    <w:basedOn w:val="Normal"/>
    <w:link w:val="Char0"/>
    <w:qFormat/>
    <w:rsid w:val="00952E75"/>
    <w:pPr>
      <w:bidi/>
      <w:spacing w:after="0" w:line="240" w:lineRule="auto"/>
      <w:ind w:left="360"/>
      <w:jc w:val="center"/>
    </w:pPr>
    <w:rPr>
      <w:rFonts w:ascii="B Lotus" w:eastAsia="Times New Roman" w:hAnsi="B Lotus" w:cs="B Lotus"/>
      <w:b/>
      <w:bCs/>
      <w:color w:val="000000"/>
      <w:sz w:val="24"/>
      <w:szCs w:val="28"/>
      <w:lang w:bidi="fa-IR"/>
    </w:rPr>
  </w:style>
  <w:style w:type="character" w:customStyle="1" w:styleId="Char0">
    <w:name w:val="جدول Char"/>
    <w:basedOn w:val="DefaultParagraphFont"/>
    <w:link w:val="a0"/>
    <w:rsid w:val="00952E75"/>
    <w:rPr>
      <w:rFonts w:ascii="B Lotus" w:eastAsia="Times New Roman" w:hAnsi="B Lotus" w:cs="B Lotus"/>
      <w:b/>
      <w:bCs/>
      <w:color w:val="000000"/>
      <w:sz w:val="24"/>
      <w:szCs w:val="28"/>
      <w:lang w:bidi="fa-IR"/>
    </w:rPr>
  </w:style>
  <w:style w:type="paragraph" w:styleId="BalloonText">
    <w:name w:val="Balloon Text"/>
    <w:basedOn w:val="Normal"/>
    <w:link w:val="BalloonTextChar"/>
    <w:uiPriority w:val="99"/>
    <w:semiHidden/>
    <w:unhideWhenUsed/>
    <w:rsid w:val="001735E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735E7"/>
    <w:rPr>
      <w:rFonts w:ascii="Tahoma" w:hAnsi="Tahoma" w:cs="Tahoma"/>
      <w:sz w:val="16"/>
      <w:szCs w:val="16"/>
    </w:rPr>
  </w:style>
  <w:style w:type="paragraph" w:styleId="FootnoteText">
    <w:name w:val="footnote text"/>
    <w:basedOn w:val="Normal"/>
    <w:link w:val="FootnoteTextChar"/>
    <w:semiHidden/>
    <w:rsid w:val="00C92EAA"/>
    <w:pPr>
      <w:bidi/>
      <w:spacing w:after="0" w:line="240" w:lineRule="auto"/>
    </w:pPr>
    <w:rPr>
      <w:rFonts w:ascii="Times New Roman" w:eastAsia="Times New Roman" w:hAnsi="Times New Roman" w:cs="B Nazanin"/>
      <w:sz w:val="20"/>
      <w:szCs w:val="20"/>
    </w:rPr>
  </w:style>
  <w:style w:type="character" w:customStyle="1" w:styleId="FootnoteTextChar">
    <w:name w:val="Footnote Text Char"/>
    <w:basedOn w:val="DefaultParagraphFont"/>
    <w:link w:val="FootnoteText"/>
    <w:semiHidden/>
    <w:rsid w:val="00C92EAA"/>
    <w:rPr>
      <w:rFonts w:ascii="Times New Roman" w:eastAsia="Times New Roman" w:hAnsi="Times New Roman" w:cs="B Nazanin"/>
      <w:sz w:val="20"/>
      <w:szCs w:val="20"/>
    </w:rPr>
  </w:style>
  <w:style w:type="character" w:styleId="FootnoteReference">
    <w:name w:val="footnote reference"/>
    <w:basedOn w:val="DefaultParagraphFont"/>
    <w:semiHidden/>
    <w:rsid w:val="00C92EAA"/>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076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60766"/>
    <w:pPr>
      <w:ind w:left="720"/>
      <w:contextualSpacing/>
    </w:pPr>
  </w:style>
  <w:style w:type="table" w:styleId="TableGrid">
    <w:name w:val="Table Grid"/>
    <w:basedOn w:val="TableNormal"/>
    <w:uiPriority w:val="39"/>
    <w:rsid w:val="00B6076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E47561"/>
    <w:pPr>
      <w:tabs>
        <w:tab w:val="center" w:pos="4680"/>
        <w:tab w:val="right" w:pos="9360"/>
      </w:tabs>
      <w:spacing w:after="0" w:line="240" w:lineRule="auto"/>
    </w:pPr>
  </w:style>
  <w:style w:type="character" w:customStyle="1" w:styleId="HeaderChar">
    <w:name w:val="Header Char"/>
    <w:basedOn w:val="DefaultParagraphFont"/>
    <w:link w:val="Header"/>
    <w:uiPriority w:val="99"/>
    <w:rsid w:val="00E47561"/>
  </w:style>
  <w:style w:type="paragraph" w:styleId="Footer">
    <w:name w:val="footer"/>
    <w:basedOn w:val="Normal"/>
    <w:link w:val="FooterChar"/>
    <w:uiPriority w:val="99"/>
    <w:unhideWhenUsed/>
    <w:rsid w:val="00E47561"/>
    <w:pPr>
      <w:tabs>
        <w:tab w:val="center" w:pos="4680"/>
        <w:tab w:val="right" w:pos="9360"/>
      </w:tabs>
      <w:spacing w:after="0" w:line="240" w:lineRule="auto"/>
    </w:pPr>
  </w:style>
  <w:style w:type="character" w:customStyle="1" w:styleId="FooterChar">
    <w:name w:val="Footer Char"/>
    <w:basedOn w:val="DefaultParagraphFont"/>
    <w:link w:val="Footer"/>
    <w:uiPriority w:val="99"/>
    <w:rsid w:val="00E47561"/>
  </w:style>
  <w:style w:type="paragraph" w:customStyle="1" w:styleId="a">
    <w:name w:val="شکل"/>
    <w:basedOn w:val="Normal"/>
    <w:link w:val="Char"/>
    <w:qFormat/>
    <w:rsid w:val="00055F35"/>
    <w:pPr>
      <w:spacing w:line="240" w:lineRule="auto"/>
      <w:jc w:val="center"/>
    </w:pPr>
    <w:rPr>
      <w:rFonts w:ascii="B Lotus" w:eastAsia="Times New Roman" w:hAnsi="B Lotus" w:cs="B Lotus"/>
      <w:b/>
      <w:bCs/>
      <w:sz w:val="24"/>
      <w:szCs w:val="24"/>
      <w:lang w:bidi="fa-IR"/>
    </w:rPr>
  </w:style>
  <w:style w:type="character" w:customStyle="1" w:styleId="Char">
    <w:name w:val="شکل Char"/>
    <w:basedOn w:val="DefaultParagraphFont"/>
    <w:link w:val="a"/>
    <w:rsid w:val="00055F35"/>
    <w:rPr>
      <w:rFonts w:ascii="B Lotus" w:eastAsia="Times New Roman" w:hAnsi="B Lotus" w:cs="B Lotus"/>
      <w:b/>
      <w:bCs/>
      <w:sz w:val="24"/>
      <w:szCs w:val="24"/>
      <w:lang w:bidi="fa-IR"/>
    </w:rPr>
  </w:style>
  <w:style w:type="character" w:customStyle="1" w:styleId="fontstyle01">
    <w:name w:val="fontstyle01"/>
    <w:basedOn w:val="DefaultParagraphFont"/>
    <w:rsid w:val="00952E75"/>
    <w:rPr>
      <w:rFonts w:ascii="BMitraBold" w:hAnsi="BMitraBold" w:hint="default"/>
      <w:b/>
      <w:bCs/>
      <w:i w:val="0"/>
      <w:iCs w:val="0"/>
      <w:color w:val="000000"/>
      <w:sz w:val="20"/>
      <w:szCs w:val="20"/>
    </w:rPr>
  </w:style>
  <w:style w:type="character" w:styleId="Strong">
    <w:name w:val="Strong"/>
    <w:basedOn w:val="DefaultParagraphFont"/>
    <w:uiPriority w:val="22"/>
    <w:qFormat/>
    <w:rsid w:val="00952E75"/>
    <w:rPr>
      <w:b/>
      <w:bCs/>
    </w:rPr>
  </w:style>
  <w:style w:type="paragraph" w:customStyle="1" w:styleId="a0">
    <w:name w:val="جدول"/>
    <w:basedOn w:val="Normal"/>
    <w:link w:val="Char0"/>
    <w:qFormat/>
    <w:rsid w:val="00952E75"/>
    <w:pPr>
      <w:bidi/>
      <w:spacing w:after="0" w:line="240" w:lineRule="auto"/>
      <w:ind w:left="360"/>
      <w:jc w:val="center"/>
    </w:pPr>
    <w:rPr>
      <w:rFonts w:ascii="B Lotus" w:eastAsia="Times New Roman" w:hAnsi="B Lotus" w:cs="B Lotus"/>
      <w:b/>
      <w:bCs/>
      <w:color w:val="000000"/>
      <w:sz w:val="24"/>
      <w:szCs w:val="28"/>
      <w:lang w:bidi="fa-IR"/>
    </w:rPr>
  </w:style>
  <w:style w:type="character" w:customStyle="1" w:styleId="Char0">
    <w:name w:val="جدول Char"/>
    <w:basedOn w:val="DefaultParagraphFont"/>
    <w:link w:val="a0"/>
    <w:rsid w:val="00952E75"/>
    <w:rPr>
      <w:rFonts w:ascii="B Lotus" w:eastAsia="Times New Roman" w:hAnsi="B Lotus" w:cs="B Lotus"/>
      <w:b/>
      <w:bCs/>
      <w:color w:val="000000"/>
      <w:sz w:val="24"/>
      <w:szCs w:val="28"/>
      <w:lang w:bidi="fa-IR"/>
    </w:rPr>
  </w:style>
  <w:style w:type="paragraph" w:styleId="BalloonText">
    <w:name w:val="Balloon Text"/>
    <w:basedOn w:val="Normal"/>
    <w:link w:val="BalloonTextChar"/>
    <w:uiPriority w:val="99"/>
    <w:semiHidden/>
    <w:unhideWhenUsed/>
    <w:rsid w:val="001735E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735E7"/>
    <w:rPr>
      <w:rFonts w:ascii="Tahoma" w:hAnsi="Tahoma" w:cs="Tahoma"/>
      <w:sz w:val="16"/>
      <w:szCs w:val="16"/>
    </w:rPr>
  </w:style>
  <w:style w:type="paragraph" w:styleId="FootnoteText">
    <w:name w:val="footnote text"/>
    <w:basedOn w:val="Normal"/>
    <w:link w:val="FootnoteTextChar"/>
    <w:semiHidden/>
    <w:rsid w:val="00C92EAA"/>
    <w:pPr>
      <w:bidi/>
      <w:spacing w:after="0" w:line="240" w:lineRule="auto"/>
    </w:pPr>
    <w:rPr>
      <w:rFonts w:ascii="Times New Roman" w:eastAsia="Times New Roman" w:hAnsi="Times New Roman" w:cs="B Nazanin"/>
      <w:sz w:val="20"/>
      <w:szCs w:val="20"/>
    </w:rPr>
  </w:style>
  <w:style w:type="character" w:customStyle="1" w:styleId="FootnoteTextChar">
    <w:name w:val="Footnote Text Char"/>
    <w:basedOn w:val="DefaultParagraphFont"/>
    <w:link w:val="FootnoteText"/>
    <w:semiHidden/>
    <w:rsid w:val="00C92EAA"/>
    <w:rPr>
      <w:rFonts w:ascii="Times New Roman" w:eastAsia="Times New Roman" w:hAnsi="Times New Roman" w:cs="B Nazanin"/>
      <w:sz w:val="20"/>
      <w:szCs w:val="20"/>
    </w:rPr>
  </w:style>
  <w:style w:type="character" w:styleId="FootnoteReference">
    <w:name w:val="footnote reference"/>
    <w:basedOn w:val="DefaultParagraphFont"/>
    <w:semiHidden/>
    <w:rsid w:val="00C92EA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BE868-B4B2-4F04-87C7-6175F2D75F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1913</Words>
  <Characters>10908</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Novin Pendar</Company>
  <LinksUpToDate>false</LinksUpToDate>
  <CharactersWithSpaces>12796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Fatemeh Mahdavi</dc:creator>
  <cp:lastModifiedBy>Fatemeh Mahdavi</cp:lastModifiedBy>
  <cp:revision>3</cp:revision>
  <cp:lastPrinted>2024-01-23T12:03:00Z</cp:lastPrinted>
  <dcterms:created xsi:type="dcterms:W3CDTF">2024-02-03T09:06:00Z</dcterms:created>
  <dcterms:modified xsi:type="dcterms:W3CDTF">2024-02-03T09:07:00Z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-1395824032</vt:i4>
  </property>
</Properties>
</file>